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045BC" w14:textId="77777777" w:rsidR="00D311A0" w:rsidRDefault="0081623A">
      <w:pPr>
        <w:spacing w:line="240" w:lineRule="auto"/>
        <w:jc w:val="cente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noProof/>
          <w:sz w:val="24"/>
          <w:szCs w:val="24"/>
        </w:rPr>
        <w:drawing>
          <wp:inline distT="114300" distB="114300" distL="114300" distR="114300" wp14:anchorId="5620463D" wp14:editId="5620463E">
            <wp:extent cx="1833934" cy="947738"/>
            <wp:effectExtent l="0" t="0" r="0" b="0"/>
            <wp:docPr id="2" name="image1.png" descr="EIFL_LOGO_BottomTag_NOBG_Blue.png"/>
            <wp:cNvGraphicFramePr/>
            <a:graphic xmlns:a="http://schemas.openxmlformats.org/drawingml/2006/main">
              <a:graphicData uri="http://schemas.openxmlformats.org/drawingml/2006/picture">
                <pic:pic xmlns:pic="http://schemas.openxmlformats.org/drawingml/2006/picture">
                  <pic:nvPicPr>
                    <pic:cNvPr id="0" name="image1.png" descr="EIFL_LOGO_BottomTag_NOBG_Blue.png"/>
                    <pic:cNvPicPr preferRelativeResize="0"/>
                  </pic:nvPicPr>
                  <pic:blipFill>
                    <a:blip r:embed="rId8"/>
                    <a:srcRect/>
                    <a:stretch>
                      <a:fillRect/>
                    </a:stretch>
                  </pic:blipFill>
                  <pic:spPr>
                    <a:xfrm>
                      <a:off x="0" y="0"/>
                      <a:ext cx="1833934" cy="947738"/>
                    </a:xfrm>
                    <a:prstGeom prst="rect">
                      <a:avLst/>
                    </a:prstGeom>
                    <a:ln/>
                  </pic:spPr>
                </pic:pic>
              </a:graphicData>
            </a:graphic>
          </wp:inline>
        </w:drawing>
      </w:r>
    </w:p>
    <w:p w14:paraId="562045BD" w14:textId="77777777" w:rsidR="00D311A0" w:rsidRDefault="00D311A0">
      <w:pPr>
        <w:spacing w:line="240" w:lineRule="auto"/>
        <w:jc w:val="center"/>
        <w:rPr>
          <w:rFonts w:ascii="Calibri" w:eastAsia="Calibri" w:hAnsi="Calibri" w:cs="Calibri"/>
          <w:b/>
          <w:color w:val="1FAEDC"/>
          <w:sz w:val="28"/>
          <w:szCs w:val="28"/>
        </w:rPr>
      </w:pPr>
    </w:p>
    <w:p w14:paraId="6A7F091F" w14:textId="77777777" w:rsidR="00061BEF" w:rsidRDefault="00061BEF">
      <w:pPr>
        <w:spacing w:line="240" w:lineRule="auto"/>
        <w:jc w:val="center"/>
        <w:rPr>
          <w:rFonts w:ascii="Calibri" w:eastAsia="Calibri" w:hAnsi="Calibri" w:cs="Calibri"/>
          <w:b/>
          <w:color w:val="1FAEDC"/>
          <w:sz w:val="28"/>
          <w:szCs w:val="28"/>
        </w:rPr>
      </w:pPr>
    </w:p>
    <w:p w14:paraId="562045BE" w14:textId="77777777" w:rsidR="00D311A0" w:rsidRDefault="0081623A">
      <w:pPr>
        <w:spacing w:line="240" w:lineRule="auto"/>
        <w:jc w:val="center"/>
        <w:rPr>
          <w:rFonts w:ascii="Calibri" w:eastAsia="Calibri" w:hAnsi="Calibri" w:cs="Calibri"/>
          <w:b/>
          <w:color w:val="1FAEDC"/>
          <w:sz w:val="28"/>
          <w:szCs w:val="28"/>
        </w:rPr>
      </w:pPr>
      <w:r>
        <w:rPr>
          <w:rFonts w:ascii="Calibri" w:eastAsia="Calibri" w:hAnsi="Calibri" w:cs="Calibri"/>
          <w:b/>
          <w:color w:val="1FAEDC"/>
          <w:sz w:val="28"/>
          <w:szCs w:val="28"/>
        </w:rPr>
        <w:t xml:space="preserve">Public Library Innovation </w:t>
      </w:r>
      <w:proofErr w:type="spellStart"/>
      <w:r>
        <w:rPr>
          <w:rFonts w:ascii="Calibri" w:eastAsia="Calibri" w:hAnsi="Calibri" w:cs="Calibri"/>
          <w:b/>
          <w:color w:val="1FAEDC"/>
          <w:sz w:val="28"/>
          <w:szCs w:val="28"/>
        </w:rPr>
        <w:t>Programme</w:t>
      </w:r>
      <w:proofErr w:type="spellEnd"/>
    </w:p>
    <w:p w14:paraId="562045BF" w14:textId="77777777" w:rsidR="00D311A0" w:rsidRDefault="00D311A0">
      <w:pPr>
        <w:spacing w:line="240" w:lineRule="auto"/>
        <w:jc w:val="center"/>
        <w:rPr>
          <w:rFonts w:ascii="Calibri" w:eastAsia="Calibri" w:hAnsi="Calibri" w:cs="Calibri"/>
          <w:b/>
          <w:color w:val="1FAEDC"/>
          <w:sz w:val="28"/>
          <w:szCs w:val="28"/>
        </w:rPr>
      </w:pPr>
    </w:p>
    <w:p w14:paraId="2949B85E" w14:textId="77777777" w:rsidR="00061BEF" w:rsidRDefault="00061BEF">
      <w:pPr>
        <w:spacing w:line="240" w:lineRule="auto"/>
        <w:jc w:val="center"/>
        <w:rPr>
          <w:rFonts w:ascii="Calibri" w:eastAsia="Calibri" w:hAnsi="Calibri" w:cs="Calibri"/>
          <w:b/>
          <w:color w:val="1FAEDC"/>
          <w:sz w:val="28"/>
          <w:szCs w:val="28"/>
        </w:rPr>
      </w:pPr>
    </w:p>
    <w:p w14:paraId="562045C0" w14:textId="77777777" w:rsidR="00D311A0" w:rsidRDefault="0081623A">
      <w:pPr>
        <w:spacing w:line="240" w:lineRule="auto"/>
        <w:jc w:val="center"/>
        <w:rPr>
          <w:rFonts w:ascii="Calibri" w:eastAsia="Calibri" w:hAnsi="Calibri" w:cs="Calibri"/>
          <w:b/>
          <w:color w:val="1FAEDC"/>
          <w:sz w:val="28"/>
          <w:szCs w:val="28"/>
        </w:rPr>
      </w:pPr>
      <w:bookmarkStart w:id="1" w:name="_heading=h.30j0zll" w:colFirst="0" w:colLast="0"/>
      <w:bookmarkEnd w:id="1"/>
      <w:r>
        <w:rPr>
          <w:rFonts w:ascii="Calibri" w:eastAsia="Calibri" w:hAnsi="Calibri" w:cs="Calibri"/>
          <w:b/>
          <w:color w:val="1FAEDC"/>
          <w:sz w:val="28"/>
          <w:szCs w:val="28"/>
        </w:rPr>
        <w:t>Innovation Award 18</w:t>
      </w:r>
    </w:p>
    <w:p w14:paraId="562045C1" w14:textId="77777777" w:rsidR="00D311A0" w:rsidRDefault="00D311A0">
      <w:pPr>
        <w:pBdr>
          <w:top w:val="nil"/>
          <w:left w:val="nil"/>
          <w:bottom w:val="nil"/>
          <w:right w:val="nil"/>
          <w:between w:val="nil"/>
        </w:pBdr>
        <w:spacing w:after="160" w:line="240" w:lineRule="auto"/>
        <w:jc w:val="center"/>
        <w:rPr>
          <w:rFonts w:ascii="Calibri" w:eastAsia="Calibri" w:hAnsi="Calibri" w:cs="Calibri"/>
          <w:b/>
          <w:color w:val="1FAEDC"/>
          <w:sz w:val="28"/>
          <w:szCs w:val="28"/>
        </w:rPr>
      </w:pPr>
      <w:bookmarkStart w:id="2" w:name="_heading=h.1fob9te" w:colFirst="0" w:colLast="0"/>
      <w:bookmarkEnd w:id="2"/>
    </w:p>
    <w:p w14:paraId="562045C2" w14:textId="77777777" w:rsidR="00D311A0" w:rsidRPr="00061BEF" w:rsidRDefault="0081623A">
      <w:pPr>
        <w:pBdr>
          <w:top w:val="nil"/>
          <w:left w:val="nil"/>
          <w:bottom w:val="nil"/>
          <w:right w:val="nil"/>
          <w:between w:val="nil"/>
        </w:pBdr>
        <w:spacing w:after="160" w:line="240" w:lineRule="auto"/>
        <w:jc w:val="center"/>
        <w:rPr>
          <w:rFonts w:ascii="Calibri" w:eastAsia="Calibri" w:hAnsi="Calibri" w:cs="Calibri"/>
          <w:b/>
          <w:color w:val="1FAEDC"/>
          <w:sz w:val="28"/>
          <w:szCs w:val="28"/>
        </w:rPr>
      </w:pPr>
      <w:r w:rsidRPr="00061BEF">
        <w:rPr>
          <w:rFonts w:ascii="Calibri" w:eastAsia="Calibri" w:hAnsi="Calibri" w:cs="Calibri"/>
          <w:b/>
          <w:color w:val="1FAEDC"/>
          <w:sz w:val="28"/>
          <w:szCs w:val="28"/>
        </w:rPr>
        <w:t>For Public Libraries that Integrate Digital Reading and Writing to Enhance Services</w:t>
      </w:r>
    </w:p>
    <w:p w14:paraId="562045C3" w14:textId="77777777" w:rsidR="00D311A0" w:rsidRDefault="00D311A0">
      <w:pPr>
        <w:spacing w:line="240" w:lineRule="auto"/>
        <w:rPr>
          <w:b/>
          <w:color w:val="1FAEDC"/>
          <w:sz w:val="28"/>
          <w:szCs w:val="28"/>
        </w:rPr>
      </w:pPr>
    </w:p>
    <w:p w14:paraId="562045C4" w14:textId="77777777" w:rsidR="00D311A0" w:rsidRDefault="00D311A0">
      <w:pPr>
        <w:spacing w:line="240" w:lineRule="auto"/>
        <w:jc w:val="center"/>
        <w:rPr>
          <w:b/>
          <w:color w:val="1FAEDC"/>
          <w:sz w:val="28"/>
          <w:szCs w:val="28"/>
        </w:rPr>
      </w:pPr>
    </w:p>
    <w:p w14:paraId="562045C5" w14:textId="77777777" w:rsidR="00D311A0" w:rsidRPr="00061BEF" w:rsidRDefault="0081623A" w:rsidP="00061BEF">
      <w:pPr>
        <w:jc w:val="center"/>
        <w:rPr>
          <w:b/>
          <w:color w:val="545454"/>
          <w:sz w:val="24"/>
          <w:szCs w:val="24"/>
        </w:rPr>
      </w:pPr>
      <w:r w:rsidRPr="00061BEF">
        <w:rPr>
          <w:b/>
          <w:color w:val="545454"/>
          <w:sz w:val="24"/>
          <w:szCs w:val="24"/>
        </w:rPr>
        <w:t>Application form</w:t>
      </w:r>
    </w:p>
    <w:p w14:paraId="562045C6" w14:textId="77777777" w:rsidR="00D311A0" w:rsidRDefault="00D311A0">
      <w:pPr>
        <w:jc w:val="center"/>
        <w:rPr>
          <w:rFonts w:ascii="Calibri" w:eastAsia="Calibri" w:hAnsi="Calibri" w:cs="Calibri"/>
          <w:sz w:val="28"/>
          <w:szCs w:val="28"/>
          <w:u w:val="single"/>
        </w:rPr>
      </w:pPr>
    </w:p>
    <w:p w14:paraId="562045C7" w14:textId="77777777" w:rsidR="00D311A0" w:rsidRPr="00061BEF" w:rsidRDefault="0081623A">
      <w:pPr>
        <w:rPr>
          <w:b/>
          <w:color w:val="545454"/>
          <w:sz w:val="24"/>
          <w:szCs w:val="24"/>
        </w:rPr>
      </w:pPr>
      <w:r w:rsidRPr="00061BEF">
        <w:rPr>
          <w:b/>
          <w:color w:val="545454"/>
          <w:sz w:val="24"/>
          <w:szCs w:val="24"/>
        </w:rPr>
        <w:t>Type of Library (please mark one):</w:t>
      </w:r>
    </w:p>
    <w:p w14:paraId="562045C8" w14:textId="77777777" w:rsidR="00D311A0" w:rsidRDefault="0081623A">
      <w:pPr>
        <w:rPr>
          <w:rFonts w:ascii="Calibri" w:eastAsia="Calibri" w:hAnsi="Calibri" w:cs="Calibri"/>
          <w:sz w:val="24"/>
          <w:szCs w:val="24"/>
        </w:rPr>
      </w:pPr>
      <w:r>
        <w:rPr>
          <w:rFonts w:ascii="Calibri" w:eastAsia="Calibri" w:hAnsi="Calibri" w:cs="Calibri"/>
          <w:sz w:val="24"/>
          <w:szCs w:val="24"/>
        </w:rPr>
        <w:t xml:space="preserve"> </w:t>
      </w:r>
    </w:p>
    <w:p w14:paraId="562045C9" w14:textId="77777777" w:rsidR="00D311A0" w:rsidRDefault="0081623A">
      <w:pPr>
        <w:ind w:left="1080" w:hanging="360"/>
        <w:rPr>
          <w:sz w:val="24"/>
          <w:szCs w:val="24"/>
        </w:rPr>
      </w:pPr>
      <w:r>
        <w:rPr>
          <w:rFonts w:ascii="Calibri" w:eastAsia="Calibri" w:hAnsi="Calibri" w:cs="Calibri"/>
          <w:sz w:val="24"/>
          <w:szCs w:val="24"/>
        </w:rPr>
        <w:t xml:space="preserve">o   </w:t>
      </w:r>
      <w:r>
        <w:rPr>
          <w:b/>
          <w:color w:val="545454"/>
          <w:sz w:val="24"/>
          <w:szCs w:val="24"/>
        </w:rPr>
        <w:t>A public library</w:t>
      </w:r>
      <w:r>
        <w:rPr>
          <w:color w:val="545454"/>
          <w:sz w:val="24"/>
          <w:szCs w:val="24"/>
        </w:rPr>
        <w:t xml:space="preserve"> is a library that is open to the general public, and which makes all kinds of knowledge and information available. The main source of funding is the local/regional/national government.</w:t>
      </w:r>
    </w:p>
    <w:p w14:paraId="562045CA" w14:textId="77777777" w:rsidR="00D311A0" w:rsidRDefault="0081623A">
      <w:pPr>
        <w:ind w:left="1080" w:hanging="360"/>
        <w:rPr>
          <w:sz w:val="24"/>
          <w:szCs w:val="24"/>
        </w:rPr>
      </w:pPr>
      <w:r>
        <w:rPr>
          <w:rFonts w:ascii="Calibri" w:eastAsia="Calibri" w:hAnsi="Calibri" w:cs="Calibri"/>
          <w:sz w:val="24"/>
          <w:szCs w:val="24"/>
        </w:rPr>
        <w:t xml:space="preserve">o    </w:t>
      </w:r>
      <w:r>
        <w:rPr>
          <w:b/>
          <w:color w:val="545454"/>
          <w:sz w:val="24"/>
          <w:szCs w:val="24"/>
        </w:rPr>
        <w:t>A community library</w:t>
      </w:r>
      <w:r>
        <w:rPr>
          <w:color w:val="545454"/>
          <w:sz w:val="24"/>
          <w:szCs w:val="24"/>
        </w:rPr>
        <w:t xml:space="preserve"> is a library which is primarily supported by community contributions, and which makes all kinds of knowledge and information available.</w:t>
      </w:r>
    </w:p>
    <w:p w14:paraId="562045CB" w14:textId="77777777" w:rsidR="00D311A0" w:rsidRDefault="00D311A0">
      <w:pPr>
        <w:ind w:left="1080" w:hanging="360"/>
        <w:rPr>
          <w:rFonts w:ascii="Calibri" w:eastAsia="Calibri" w:hAnsi="Calibri" w:cs="Calibri"/>
          <w:sz w:val="24"/>
          <w:szCs w:val="24"/>
        </w:rPr>
      </w:pPr>
    </w:p>
    <w:p w14:paraId="562045CC" w14:textId="77777777" w:rsidR="00D311A0" w:rsidRDefault="00D311A0">
      <w:pPr>
        <w:rPr>
          <w:rFonts w:ascii="Calibri" w:eastAsia="Calibri" w:hAnsi="Calibri" w:cs="Calibri"/>
          <w:b/>
          <w:sz w:val="24"/>
          <w:szCs w:val="24"/>
        </w:rPr>
      </w:pPr>
    </w:p>
    <w:p w14:paraId="562045CD" w14:textId="77777777" w:rsidR="00D311A0" w:rsidRPr="00061BEF" w:rsidRDefault="0081623A">
      <w:pPr>
        <w:rPr>
          <w:b/>
          <w:color w:val="545454"/>
          <w:sz w:val="24"/>
          <w:szCs w:val="24"/>
        </w:rPr>
      </w:pPr>
      <w:r w:rsidRPr="00061BEF">
        <w:rPr>
          <w:b/>
          <w:color w:val="545454"/>
          <w:sz w:val="24"/>
          <w:szCs w:val="24"/>
        </w:rPr>
        <w:t xml:space="preserve">Name/Title of the digital reading and writing </w:t>
      </w:r>
      <w:proofErr w:type="spellStart"/>
      <w:r w:rsidRPr="00061BEF">
        <w:rPr>
          <w:b/>
          <w:color w:val="545454"/>
          <w:sz w:val="24"/>
          <w:szCs w:val="24"/>
        </w:rPr>
        <w:t>programme</w:t>
      </w:r>
      <w:proofErr w:type="spellEnd"/>
      <w:r w:rsidRPr="00061BEF">
        <w:rPr>
          <w:b/>
          <w:color w:val="545454"/>
          <w:sz w:val="24"/>
          <w:szCs w:val="24"/>
        </w:rPr>
        <w:t>/activity:</w:t>
      </w:r>
    </w:p>
    <w:tbl>
      <w:tblPr>
        <w:tblStyle w:val="a7"/>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745"/>
      </w:tblGrid>
      <w:tr w:rsidR="00D311A0" w14:paraId="562045D1" w14:textId="77777777">
        <w:trPr>
          <w:trHeight w:val="990"/>
        </w:trPr>
        <w:tc>
          <w:tcPr>
            <w:tcW w:w="8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045CF" w14:textId="77777777" w:rsidR="00D311A0" w:rsidRDefault="0081623A">
            <w:pPr>
              <w:ind w:left="1020"/>
              <w:rPr>
                <w:rFonts w:ascii="Calibri" w:eastAsia="Calibri" w:hAnsi="Calibri" w:cs="Calibri"/>
                <w:sz w:val="24"/>
                <w:szCs w:val="24"/>
              </w:rPr>
            </w:pPr>
            <w:r>
              <w:rPr>
                <w:rFonts w:ascii="Calibri" w:eastAsia="Calibri" w:hAnsi="Calibri" w:cs="Calibri"/>
                <w:sz w:val="24"/>
                <w:szCs w:val="24"/>
              </w:rPr>
              <w:t xml:space="preserve"> </w:t>
            </w:r>
          </w:p>
          <w:p w14:paraId="562045D0" w14:textId="77777777" w:rsidR="00D311A0" w:rsidRDefault="00D311A0">
            <w:pPr>
              <w:ind w:left="1020"/>
              <w:rPr>
                <w:rFonts w:ascii="Calibri" w:eastAsia="Calibri" w:hAnsi="Calibri" w:cs="Calibri"/>
                <w:sz w:val="24"/>
                <w:szCs w:val="24"/>
              </w:rPr>
            </w:pPr>
          </w:p>
        </w:tc>
      </w:tr>
    </w:tbl>
    <w:p w14:paraId="562045D2" w14:textId="77777777" w:rsidR="00D311A0" w:rsidRDefault="00D311A0">
      <w:pPr>
        <w:rPr>
          <w:rFonts w:ascii="Calibri" w:eastAsia="Calibri" w:hAnsi="Calibri" w:cs="Calibri"/>
          <w:b/>
          <w:sz w:val="24"/>
          <w:szCs w:val="24"/>
        </w:rPr>
      </w:pPr>
    </w:p>
    <w:p w14:paraId="562045D3" w14:textId="77777777" w:rsidR="00D311A0" w:rsidRPr="00061BEF" w:rsidRDefault="0081623A">
      <w:pPr>
        <w:rPr>
          <w:b/>
          <w:color w:val="545454"/>
          <w:sz w:val="24"/>
          <w:szCs w:val="24"/>
        </w:rPr>
      </w:pPr>
      <w:r w:rsidRPr="00061BEF">
        <w:rPr>
          <w:b/>
          <w:color w:val="545454"/>
          <w:sz w:val="24"/>
          <w:szCs w:val="24"/>
        </w:rPr>
        <w:t xml:space="preserve">Select focus area of your </w:t>
      </w:r>
      <w:proofErr w:type="spellStart"/>
      <w:r w:rsidRPr="00061BEF">
        <w:rPr>
          <w:b/>
          <w:color w:val="545454"/>
          <w:sz w:val="24"/>
          <w:szCs w:val="24"/>
        </w:rPr>
        <w:t>programme</w:t>
      </w:r>
      <w:proofErr w:type="spellEnd"/>
      <w:r w:rsidRPr="00061BEF">
        <w:rPr>
          <w:b/>
          <w:color w:val="545454"/>
          <w:sz w:val="24"/>
          <w:szCs w:val="24"/>
        </w:rPr>
        <w:t xml:space="preserve"> / activity:</w:t>
      </w:r>
    </w:p>
    <w:p w14:paraId="562045D5" w14:textId="77777777" w:rsidR="00D311A0" w:rsidRPr="00061BEF" w:rsidRDefault="0081623A" w:rsidP="00061BEF">
      <w:pPr>
        <w:pStyle w:val="ListParagraph"/>
        <w:numPr>
          <w:ilvl w:val="0"/>
          <w:numId w:val="5"/>
        </w:numPr>
        <w:rPr>
          <w:bCs/>
          <w:color w:val="545454"/>
          <w:sz w:val="24"/>
          <w:szCs w:val="24"/>
        </w:rPr>
      </w:pPr>
      <w:r w:rsidRPr="00061BEF">
        <w:rPr>
          <w:bCs/>
          <w:color w:val="545454"/>
          <w:sz w:val="24"/>
          <w:szCs w:val="24"/>
        </w:rPr>
        <w:t>Digital reading</w:t>
      </w:r>
    </w:p>
    <w:p w14:paraId="562045D6" w14:textId="77777777" w:rsidR="00D311A0" w:rsidRPr="00061BEF" w:rsidRDefault="0081623A" w:rsidP="00061BEF">
      <w:pPr>
        <w:pStyle w:val="ListParagraph"/>
        <w:numPr>
          <w:ilvl w:val="0"/>
          <w:numId w:val="5"/>
        </w:numPr>
        <w:rPr>
          <w:bCs/>
          <w:color w:val="545454"/>
          <w:sz w:val="24"/>
          <w:szCs w:val="24"/>
        </w:rPr>
      </w:pPr>
      <w:r w:rsidRPr="00061BEF">
        <w:rPr>
          <w:bCs/>
          <w:color w:val="545454"/>
          <w:sz w:val="24"/>
          <w:szCs w:val="24"/>
        </w:rPr>
        <w:t>Digital writing</w:t>
      </w:r>
    </w:p>
    <w:p w14:paraId="562045D7" w14:textId="77777777" w:rsidR="00D311A0" w:rsidRPr="00061BEF" w:rsidRDefault="0081623A" w:rsidP="00061BEF">
      <w:pPr>
        <w:pStyle w:val="ListParagraph"/>
        <w:numPr>
          <w:ilvl w:val="0"/>
          <w:numId w:val="5"/>
        </w:numPr>
        <w:rPr>
          <w:bCs/>
          <w:color w:val="545454"/>
          <w:sz w:val="24"/>
          <w:szCs w:val="24"/>
        </w:rPr>
      </w:pPr>
      <w:r w:rsidRPr="00061BEF">
        <w:rPr>
          <w:bCs/>
          <w:color w:val="545454"/>
          <w:sz w:val="24"/>
          <w:szCs w:val="24"/>
        </w:rPr>
        <w:t xml:space="preserve">Combined digital reading and writing </w:t>
      </w:r>
    </w:p>
    <w:p w14:paraId="562045D9" w14:textId="77777777" w:rsidR="00D311A0" w:rsidRPr="00061BEF" w:rsidRDefault="0081623A">
      <w:pPr>
        <w:rPr>
          <w:b/>
          <w:color w:val="545454"/>
          <w:sz w:val="24"/>
          <w:szCs w:val="24"/>
        </w:rPr>
      </w:pPr>
      <w:r w:rsidRPr="00061BEF">
        <w:rPr>
          <w:b/>
          <w:color w:val="545454"/>
          <w:sz w:val="24"/>
          <w:szCs w:val="24"/>
        </w:rPr>
        <w:lastRenderedPageBreak/>
        <w:t xml:space="preserve">Library contact information: </w:t>
      </w:r>
    </w:p>
    <w:tbl>
      <w:tblPr>
        <w:tblStyle w:val="a8"/>
        <w:tblW w:w="8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25"/>
        <w:gridCol w:w="5850"/>
      </w:tblGrid>
      <w:tr w:rsidR="00061BEF" w:rsidRPr="00061BEF" w14:paraId="562045DD" w14:textId="77777777">
        <w:trPr>
          <w:trHeight w:val="640"/>
        </w:trPr>
        <w:tc>
          <w:tcPr>
            <w:tcW w:w="2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045DB" w14:textId="77777777" w:rsidR="00D311A0" w:rsidRPr="00061BEF" w:rsidRDefault="0081623A">
            <w:pPr>
              <w:ind w:left="270"/>
              <w:rPr>
                <w:bCs/>
                <w:color w:val="545454"/>
                <w:sz w:val="24"/>
                <w:szCs w:val="24"/>
              </w:rPr>
            </w:pPr>
            <w:r w:rsidRPr="00061BEF">
              <w:rPr>
                <w:bCs/>
                <w:color w:val="545454"/>
                <w:sz w:val="24"/>
                <w:szCs w:val="24"/>
              </w:rPr>
              <w:t>Name of the library</w:t>
            </w:r>
          </w:p>
        </w:tc>
        <w:tc>
          <w:tcPr>
            <w:tcW w:w="58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62045DC" w14:textId="77777777" w:rsidR="00D311A0" w:rsidRPr="00061BEF" w:rsidRDefault="0081623A">
            <w:pPr>
              <w:ind w:left="1020"/>
              <w:rPr>
                <w:rFonts w:eastAsia="Calibri"/>
                <w:sz w:val="24"/>
                <w:szCs w:val="24"/>
              </w:rPr>
            </w:pPr>
            <w:r w:rsidRPr="00061BEF">
              <w:rPr>
                <w:rFonts w:eastAsia="Calibri"/>
                <w:sz w:val="24"/>
                <w:szCs w:val="24"/>
              </w:rPr>
              <w:t xml:space="preserve"> </w:t>
            </w:r>
          </w:p>
        </w:tc>
      </w:tr>
      <w:tr w:rsidR="00061BEF" w:rsidRPr="00061BEF" w14:paraId="562045E0" w14:textId="77777777">
        <w:trPr>
          <w:trHeight w:val="64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2045DE" w14:textId="77777777" w:rsidR="00D311A0" w:rsidRPr="00061BEF" w:rsidRDefault="0081623A">
            <w:pPr>
              <w:ind w:left="270"/>
              <w:rPr>
                <w:bCs/>
                <w:color w:val="545454"/>
                <w:sz w:val="24"/>
                <w:szCs w:val="24"/>
              </w:rPr>
            </w:pPr>
            <w:r w:rsidRPr="00061BEF">
              <w:rPr>
                <w:bCs/>
                <w:color w:val="545454"/>
                <w:sz w:val="24"/>
                <w:szCs w:val="24"/>
              </w:rPr>
              <w:t>Address</w:t>
            </w:r>
          </w:p>
        </w:tc>
        <w:tc>
          <w:tcPr>
            <w:tcW w:w="5850" w:type="dxa"/>
            <w:tcBorders>
              <w:bottom w:val="single" w:sz="8" w:space="0" w:color="000000"/>
              <w:right w:val="single" w:sz="8" w:space="0" w:color="000000"/>
            </w:tcBorders>
            <w:tcMar>
              <w:top w:w="100" w:type="dxa"/>
              <w:left w:w="100" w:type="dxa"/>
              <w:bottom w:w="100" w:type="dxa"/>
              <w:right w:w="100" w:type="dxa"/>
            </w:tcMar>
          </w:tcPr>
          <w:p w14:paraId="562045DF" w14:textId="77777777" w:rsidR="00D311A0" w:rsidRPr="00061BEF" w:rsidRDefault="0081623A">
            <w:pPr>
              <w:ind w:left="1020"/>
              <w:rPr>
                <w:rFonts w:eastAsia="Calibri"/>
                <w:sz w:val="24"/>
                <w:szCs w:val="24"/>
              </w:rPr>
            </w:pPr>
            <w:r w:rsidRPr="00061BEF">
              <w:rPr>
                <w:rFonts w:eastAsia="Calibri"/>
                <w:sz w:val="24"/>
                <w:szCs w:val="24"/>
              </w:rPr>
              <w:t xml:space="preserve"> </w:t>
            </w:r>
          </w:p>
        </w:tc>
      </w:tr>
      <w:tr w:rsidR="00061BEF" w:rsidRPr="00061BEF" w14:paraId="562045E3" w14:textId="77777777">
        <w:trPr>
          <w:trHeight w:val="64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2045E1" w14:textId="77777777" w:rsidR="00D311A0" w:rsidRPr="00061BEF" w:rsidRDefault="0081623A">
            <w:pPr>
              <w:ind w:left="270"/>
              <w:rPr>
                <w:bCs/>
                <w:color w:val="545454"/>
                <w:sz w:val="24"/>
                <w:szCs w:val="24"/>
              </w:rPr>
            </w:pPr>
            <w:r w:rsidRPr="00061BEF">
              <w:rPr>
                <w:bCs/>
                <w:color w:val="545454"/>
                <w:sz w:val="24"/>
                <w:szCs w:val="24"/>
              </w:rPr>
              <w:t>Telephone number/s</w:t>
            </w:r>
          </w:p>
        </w:tc>
        <w:tc>
          <w:tcPr>
            <w:tcW w:w="5850" w:type="dxa"/>
            <w:tcBorders>
              <w:bottom w:val="single" w:sz="8" w:space="0" w:color="000000"/>
              <w:right w:val="single" w:sz="8" w:space="0" w:color="000000"/>
            </w:tcBorders>
            <w:tcMar>
              <w:top w:w="100" w:type="dxa"/>
              <w:left w:w="100" w:type="dxa"/>
              <w:bottom w:w="100" w:type="dxa"/>
              <w:right w:w="100" w:type="dxa"/>
            </w:tcMar>
          </w:tcPr>
          <w:p w14:paraId="562045E2" w14:textId="77777777" w:rsidR="00D311A0" w:rsidRPr="00061BEF" w:rsidRDefault="0081623A">
            <w:pPr>
              <w:ind w:left="1020"/>
              <w:rPr>
                <w:rFonts w:eastAsia="Calibri"/>
                <w:sz w:val="24"/>
                <w:szCs w:val="24"/>
              </w:rPr>
            </w:pPr>
            <w:r w:rsidRPr="00061BEF">
              <w:rPr>
                <w:rFonts w:eastAsia="Calibri"/>
                <w:sz w:val="24"/>
                <w:szCs w:val="24"/>
              </w:rPr>
              <w:t xml:space="preserve"> </w:t>
            </w:r>
          </w:p>
        </w:tc>
      </w:tr>
      <w:tr w:rsidR="00061BEF" w:rsidRPr="00061BEF" w14:paraId="562045E6" w14:textId="77777777">
        <w:trPr>
          <w:trHeight w:val="64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2045E4" w14:textId="77777777" w:rsidR="00D311A0" w:rsidRPr="00061BEF" w:rsidRDefault="0081623A">
            <w:pPr>
              <w:ind w:left="270"/>
              <w:rPr>
                <w:bCs/>
                <w:color w:val="545454"/>
                <w:sz w:val="24"/>
                <w:szCs w:val="24"/>
              </w:rPr>
            </w:pPr>
            <w:r w:rsidRPr="00061BEF">
              <w:rPr>
                <w:bCs/>
                <w:color w:val="545454"/>
                <w:sz w:val="24"/>
                <w:szCs w:val="24"/>
              </w:rPr>
              <w:t>Country</w:t>
            </w:r>
          </w:p>
        </w:tc>
        <w:tc>
          <w:tcPr>
            <w:tcW w:w="5850" w:type="dxa"/>
            <w:tcBorders>
              <w:bottom w:val="single" w:sz="8" w:space="0" w:color="000000"/>
              <w:right w:val="single" w:sz="8" w:space="0" w:color="000000"/>
            </w:tcBorders>
            <w:tcMar>
              <w:top w:w="100" w:type="dxa"/>
              <w:left w:w="100" w:type="dxa"/>
              <w:bottom w:w="100" w:type="dxa"/>
              <w:right w:w="100" w:type="dxa"/>
            </w:tcMar>
          </w:tcPr>
          <w:p w14:paraId="562045E5" w14:textId="77777777" w:rsidR="00D311A0" w:rsidRPr="00061BEF" w:rsidRDefault="0081623A">
            <w:pPr>
              <w:ind w:left="1020"/>
              <w:rPr>
                <w:rFonts w:eastAsia="Calibri"/>
                <w:sz w:val="24"/>
                <w:szCs w:val="24"/>
              </w:rPr>
            </w:pPr>
            <w:r w:rsidRPr="00061BEF">
              <w:rPr>
                <w:rFonts w:eastAsia="Calibri"/>
                <w:sz w:val="24"/>
                <w:szCs w:val="24"/>
              </w:rPr>
              <w:t xml:space="preserve"> </w:t>
            </w:r>
          </w:p>
        </w:tc>
      </w:tr>
      <w:tr w:rsidR="00061BEF" w:rsidRPr="00061BEF" w14:paraId="562045E9" w14:textId="77777777">
        <w:trPr>
          <w:trHeight w:val="78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2045E7" w14:textId="77777777" w:rsidR="00D311A0" w:rsidRPr="00061BEF" w:rsidRDefault="0081623A">
            <w:pPr>
              <w:ind w:left="270"/>
              <w:rPr>
                <w:bCs/>
                <w:color w:val="545454"/>
                <w:sz w:val="24"/>
                <w:szCs w:val="24"/>
              </w:rPr>
            </w:pPr>
            <w:r w:rsidRPr="00061BEF">
              <w:rPr>
                <w:bCs/>
                <w:color w:val="545454"/>
                <w:sz w:val="24"/>
                <w:szCs w:val="24"/>
              </w:rPr>
              <w:t>URL of the library website / Facebook page (If applicable)</w:t>
            </w:r>
          </w:p>
        </w:tc>
        <w:tc>
          <w:tcPr>
            <w:tcW w:w="5850" w:type="dxa"/>
            <w:tcBorders>
              <w:bottom w:val="single" w:sz="8" w:space="0" w:color="000000"/>
              <w:right w:val="single" w:sz="8" w:space="0" w:color="000000"/>
            </w:tcBorders>
            <w:tcMar>
              <w:top w:w="100" w:type="dxa"/>
              <w:left w:w="100" w:type="dxa"/>
              <w:bottom w:w="100" w:type="dxa"/>
              <w:right w:w="100" w:type="dxa"/>
            </w:tcMar>
          </w:tcPr>
          <w:p w14:paraId="562045E8" w14:textId="77777777" w:rsidR="00D311A0" w:rsidRPr="00061BEF" w:rsidRDefault="0081623A">
            <w:pPr>
              <w:ind w:left="1020"/>
              <w:rPr>
                <w:rFonts w:eastAsia="Calibri"/>
                <w:sz w:val="24"/>
                <w:szCs w:val="24"/>
              </w:rPr>
            </w:pPr>
            <w:r w:rsidRPr="00061BEF">
              <w:rPr>
                <w:rFonts w:eastAsia="Calibri"/>
                <w:sz w:val="24"/>
                <w:szCs w:val="24"/>
              </w:rPr>
              <w:t xml:space="preserve"> </w:t>
            </w:r>
          </w:p>
        </w:tc>
      </w:tr>
      <w:tr w:rsidR="00061BEF" w:rsidRPr="00061BEF" w14:paraId="562045EC" w14:textId="77777777">
        <w:trPr>
          <w:trHeight w:val="78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2045EA" w14:textId="77777777" w:rsidR="00D311A0" w:rsidRPr="00061BEF" w:rsidRDefault="0081623A">
            <w:pPr>
              <w:ind w:left="270"/>
              <w:rPr>
                <w:bCs/>
                <w:color w:val="545454"/>
                <w:sz w:val="24"/>
                <w:szCs w:val="24"/>
              </w:rPr>
            </w:pPr>
            <w:r w:rsidRPr="00061BEF">
              <w:rPr>
                <w:bCs/>
                <w:color w:val="545454"/>
                <w:sz w:val="24"/>
                <w:szCs w:val="24"/>
              </w:rPr>
              <w:t xml:space="preserve">Library application primary contact person (name and surname) </w:t>
            </w:r>
          </w:p>
        </w:tc>
        <w:tc>
          <w:tcPr>
            <w:tcW w:w="5850" w:type="dxa"/>
            <w:tcBorders>
              <w:bottom w:val="single" w:sz="8" w:space="0" w:color="000000"/>
              <w:right w:val="single" w:sz="8" w:space="0" w:color="000000"/>
            </w:tcBorders>
            <w:tcMar>
              <w:top w:w="100" w:type="dxa"/>
              <w:left w:w="100" w:type="dxa"/>
              <w:bottom w:w="100" w:type="dxa"/>
              <w:right w:w="100" w:type="dxa"/>
            </w:tcMar>
          </w:tcPr>
          <w:p w14:paraId="562045EB" w14:textId="77777777" w:rsidR="00D311A0" w:rsidRPr="00061BEF" w:rsidRDefault="0081623A">
            <w:pPr>
              <w:ind w:left="1020"/>
              <w:rPr>
                <w:rFonts w:eastAsia="Calibri"/>
                <w:sz w:val="24"/>
                <w:szCs w:val="24"/>
              </w:rPr>
            </w:pPr>
            <w:r w:rsidRPr="00061BEF">
              <w:rPr>
                <w:rFonts w:eastAsia="Calibri"/>
                <w:sz w:val="24"/>
                <w:szCs w:val="24"/>
              </w:rPr>
              <w:t xml:space="preserve"> </w:t>
            </w:r>
          </w:p>
        </w:tc>
      </w:tr>
      <w:tr w:rsidR="00061BEF" w:rsidRPr="00061BEF" w14:paraId="562045EF" w14:textId="77777777">
        <w:trPr>
          <w:trHeight w:val="78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2045ED" w14:textId="77777777" w:rsidR="00D311A0" w:rsidRPr="00061BEF" w:rsidRDefault="0081623A">
            <w:pPr>
              <w:ind w:left="270"/>
              <w:rPr>
                <w:bCs/>
                <w:color w:val="545454"/>
                <w:sz w:val="24"/>
                <w:szCs w:val="24"/>
              </w:rPr>
            </w:pPr>
            <w:r w:rsidRPr="00061BEF">
              <w:rPr>
                <w:bCs/>
                <w:color w:val="545454"/>
                <w:sz w:val="24"/>
                <w:szCs w:val="24"/>
              </w:rPr>
              <w:t xml:space="preserve">E-mail address of the primary contact person* </w:t>
            </w:r>
          </w:p>
        </w:tc>
        <w:tc>
          <w:tcPr>
            <w:tcW w:w="5850" w:type="dxa"/>
            <w:tcBorders>
              <w:bottom w:val="single" w:sz="8" w:space="0" w:color="000000"/>
              <w:right w:val="single" w:sz="8" w:space="0" w:color="000000"/>
            </w:tcBorders>
            <w:tcMar>
              <w:top w:w="100" w:type="dxa"/>
              <w:left w:w="100" w:type="dxa"/>
              <w:bottom w:w="100" w:type="dxa"/>
              <w:right w:w="100" w:type="dxa"/>
            </w:tcMar>
          </w:tcPr>
          <w:p w14:paraId="562045EE" w14:textId="77777777" w:rsidR="00D311A0" w:rsidRPr="00061BEF" w:rsidRDefault="0081623A">
            <w:pPr>
              <w:ind w:left="1020"/>
              <w:rPr>
                <w:rFonts w:eastAsia="Calibri"/>
                <w:sz w:val="24"/>
                <w:szCs w:val="24"/>
              </w:rPr>
            </w:pPr>
            <w:r w:rsidRPr="00061BEF">
              <w:rPr>
                <w:rFonts w:eastAsia="Calibri"/>
                <w:sz w:val="24"/>
                <w:szCs w:val="24"/>
              </w:rPr>
              <w:t xml:space="preserve"> </w:t>
            </w:r>
          </w:p>
        </w:tc>
      </w:tr>
      <w:tr w:rsidR="00061BEF" w:rsidRPr="00061BEF" w14:paraId="562045F2" w14:textId="77777777">
        <w:trPr>
          <w:trHeight w:val="64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2045F0" w14:textId="77777777" w:rsidR="00D311A0" w:rsidRPr="00061BEF" w:rsidRDefault="0081623A">
            <w:pPr>
              <w:ind w:left="270"/>
              <w:rPr>
                <w:bCs/>
                <w:color w:val="545454"/>
                <w:sz w:val="24"/>
                <w:szCs w:val="24"/>
              </w:rPr>
            </w:pPr>
            <w:r w:rsidRPr="00061BEF">
              <w:rPr>
                <w:bCs/>
                <w:color w:val="545454"/>
                <w:sz w:val="24"/>
                <w:szCs w:val="24"/>
              </w:rPr>
              <w:t xml:space="preserve">Head of the library (name and surname, e-mail/phone) </w:t>
            </w:r>
          </w:p>
        </w:tc>
        <w:tc>
          <w:tcPr>
            <w:tcW w:w="5850" w:type="dxa"/>
            <w:tcBorders>
              <w:bottom w:val="single" w:sz="8" w:space="0" w:color="000000"/>
              <w:right w:val="single" w:sz="8" w:space="0" w:color="000000"/>
            </w:tcBorders>
            <w:tcMar>
              <w:top w:w="100" w:type="dxa"/>
              <w:left w:w="100" w:type="dxa"/>
              <w:bottom w:w="100" w:type="dxa"/>
              <w:right w:w="100" w:type="dxa"/>
            </w:tcMar>
          </w:tcPr>
          <w:p w14:paraId="562045F1" w14:textId="77777777" w:rsidR="00D311A0" w:rsidRPr="00061BEF" w:rsidRDefault="0081623A">
            <w:pPr>
              <w:ind w:left="1020"/>
              <w:rPr>
                <w:rFonts w:eastAsia="Calibri"/>
                <w:sz w:val="24"/>
                <w:szCs w:val="24"/>
              </w:rPr>
            </w:pPr>
            <w:r w:rsidRPr="00061BEF">
              <w:rPr>
                <w:rFonts w:eastAsia="Calibri"/>
                <w:sz w:val="24"/>
                <w:szCs w:val="24"/>
              </w:rPr>
              <w:t xml:space="preserve"> </w:t>
            </w:r>
          </w:p>
        </w:tc>
      </w:tr>
    </w:tbl>
    <w:p w14:paraId="562045F3" w14:textId="77777777" w:rsidR="00D311A0" w:rsidRPr="00061BEF" w:rsidRDefault="0081623A">
      <w:pPr>
        <w:rPr>
          <w:rFonts w:eastAsia="Calibri"/>
          <w:i/>
        </w:rPr>
      </w:pPr>
      <w:r w:rsidRPr="00061BEF">
        <w:rPr>
          <w:rFonts w:eastAsia="Calibri"/>
          <w:i/>
        </w:rPr>
        <w:t xml:space="preserve">* Please, make sure your email address is correct as we will use it for informing about application evaluation </w:t>
      </w:r>
    </w:p>
    <w:p w14:paraId="071E2372" w14:textId="77777777" w:rsidR="00061BEF" w:rsidRDefault="00061BEF">
      <w:pPr>
        <w:ind w:left="270"/>
        <w:rPr>
          <w:rFonts w:ascii="Calibri" w:eastAsia="Calibri" w:hAnsi="Calibri" w:cs="Calibri"/>
          <w:sz w:val="24"/>
          <w:szCs w:val="24"/>
        </w:rPr>
      </w:pPr>
    </w:p>
    <w:p w14:paraId="562045F6" w14:textId="0143B528" w:rsidR="00D311A0" w:rsidRPr="00061BEF" w:rsidRDefault="0081623A" w:rsidP="00061BEF">
      <w:pPr>
        <w:numPr>
          <w:ilvl w:val="0"/>
          <w:numId w:val="3"/>
        </w:numPr>
        <w:rPr>
          <w:bCs/>
          <w:color w:val="545454"/>
          <w:sz w:val="24"/>
          <w:szCs w:val="24"/>
        </w:rPr>
      </w:pPr>
      <w:r w:rsidRPr="00061BEF">
        <w:rPr>
          <w:b/>
          <w:color w:val="545454"/>
          <w:sz w:val="24"/>
          <w:szCs w:val="24"/>
        </w:rPr>
        <w:t>General information about Your library:</w:t>
      </w:r>
      <w:r w:rsidRPr="00061BEF">
        <w:rPr>
          <w:rFonts w:eastAsia="Calibri"/>
          <w:sz w:val="24"/>
          <w:szCs w:val="24"/>
        </w:rPr>
        <w:t xml:space="preserve"> </w:t>
      </w:r>
      <w:r w:rsidRPr="00061BEF">
        <w:rPr>
          <w:bCs/>
          <w:color w:val="545454"/>
          <w:sz w:val="24"/>
          <w:szCs w:val="24"/>
        </w:rPr>
        <w:t xml:space="preserve">Provide a short description of your library to give the context of this application. Please include a short overview of your library’s other services, </w:t>
      </w:r>
      <w:proofErr w:type="spellStart"/>
      <w:r w:rsidRPr="00061BEF">
        <w:rPr>
          <w:bCs/>
          <w:color w:val="545454"/>
          <w:sz w:val="24"/>
          <w:szCs w:val="24"/>
        </w:rPr>
        <w:t>programmes</w:t>
      </w:r>
      <w:proofErr w:type="spellEnd"/>
      <w:r w:rsidRPr="00061BEF">
        <w:rPr>
          <w:bCs/>
          <w:color w:val="545454"/>
          <w:sz w:val="24"/>
          <w:szCs w:val="24"/>
        </w:rPr>
        <w:t xml:space="preserve"> and activities, and about the community that the library serves.   [Note: We are not seeking a history of the library. We want to know about the current activities and how the library is addressing community needs.] (No more than </w:t>
      </w:r>
      <w:r w:rsidRPr="00061BEF">
        <w:rPr>
          <w:b/>
          <w:color w:val="545454"/>
          <w:sz w:val="24"/>
          <w:szCs w:val="24"/>
        </w:rPr>
        <w:t>200 words</w:t>
      </w:r>
      <w:r w:rsidRPr="00061BEF">
        <w:rPr>
          <w:bCs/>
          <w:color w:val="545454"/>
          <w:sz w:val="24"/>
          <w:szCs w:val="24"/>
        </w:rPr>
        <w:t>)</w:t>
      </w:r>
    </w:p>
    <w:p w14:paraId="562045F7" w14:textId="77777777" w:rsidR="00D311A0" w:rsidRPr="00061BEF" w:rsidRDefault="00D311A0">
      <w:pPr>
        <w:rPr>
          <w:bCs/>
          <w:color w:val="545454"/>
          <w:sz w:val="24"/>
          <w:szCs w:val="24"/>
        </w:rPr>
      </w:pPr>
    </w:p>
    <w:tbl>
      <w:tblPr>
        <w:tblStyle w:val="a9"/>
        <w:tblW w:w="8775" w:type="dxa"/>
        <w:tblBorders>
          <w:top w:val="nil"/>
          <w:left w:val="nil"/>
          <w:bottom w:val="nil"/>
          <w:right w:val="nil"/>
          <w:insideH w:val="nil"/>
          <w:insideV w:val="nil"/>
        </w:tblBorders>
        <w:tblLayout w:type="fixed"/>
        <w:tblLook w:val="0600" w:firstRow="0" w:lastRow="0" w:firstColumn="0" w:lastColumn="0" w:noHBand="1" w:noVBand="1"/>
      </w:tblPr>
      <w:tblGrid>
        <w:gridCol w:w="8775"/>
      </w:tblGrid>
      <w:tr w:rsidR="00D311A0" w14:paraId="562045FC" w14:textId="77777777" w:rsidTr="00061BEF">
        <w:trPr>
          <w:trHeight w:val="870"/>
        </w:trPr>
        <w:tc>
          <w:tcPr>
            <w:tcW w:w="8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045FA" w14:textId="601F0FDA" w:rsidR="00D311A0" w:rsidRDefault="00D311A0" w:rsidP="00061BEF">
            <w:pPr>
              <w:rPr>
                <w:rFonts w:ascii="Calibri" w:eastAsia="Calibri" w:hAnsi="Calibri" w:cs="Calibri"/>
                <w:sz w:val="24"/>
                <w:szCs w:val="24"/>
              </w:rPr>
            </w:pPr>
          </w:p>
          <w:p w14:paraId="562045FB" w14:textId="77777777" w:rsidR="00D311A0" w:rsidRDefault="0081623A">
            <w:pPr>
              <w:ind w:left="1020"/>
              <w:rPr>
                <w:rFonts w:ascii="Calibri" w:eastAsia="Calibri" w:hAnsi="Calibri" w:cs="Calibri"/>
                <w:sz w:val="24"/>
                <w:szCs w:val="24"/>
              </w:rPr>
            </w:pPr>
            <w:r>
              <w:rPr>
                <w:rFonts w:ascii="Calibri" w:eastAsia="Calibri" w:hAnsi="Calibri" w:cs="Calibri"/>
                <w:sz w:val="24"/>
                <w:szCs w:val="24"/>
              </w:rPr>
              <w:t xml:space="preserve">  </w:t>
            </w:r>
          </w:p>
        </w:tc>
      </w:tr>
    </w:tbl>
    <w:p w14:paraId="562045FE" w14:textId="77777777" w:rsidR="00D311A0" w:rsidRPr="00061BEF" w:rsidRDefault="0081623A">
      <w:pPr>
        <w:rPr>
          <w:b/>
          <w:color w:val="545454"/>
          <w:sz w:val="24"/>
          <w:szCs w:val="24"/>
        </w:rPr>
      </w:pPr>
      <w:bookmarkStart w:id="3" w:name="_heading=h.3znysh7" w:colFirst="0" w:colLast="0"/>
      <w:bookmarkEnd w:id="3"/>
      <w:r>
        <w:rPr>
          <w:rFonts w:ascii="Calibri" w:eastAsia="Calibri" w:hAnsi="Calibri" w:cs="Calibri"/>
          <w:b/>
          <w:sz w:val="24"/>
          <w:szCs w:val="24"/>
        </w:rPr>
        <w:lastRenderedPageBreak/>
        <w:t xml:space="preserve">2. </w:t>
      </w:r>
      <w:r w:rsidRPr="00061BEF">
        <w:rPr>
          <w:b/>
          <w:color w:val="545454"/>
          <w:sz w:val="24"/>
          <w:szCs w:val="24"/>
        </w:rPr>
        <w:t xml:space="preserve">Background of the </w:t>
      </w:r>
      <w:proofErr w:type="spellStart"/>
      <w:r w:rsidRPr="00061BEF">
        <w:rPr>
          <w:b/>
          <w:color w:val="545454"/>
          <w:sz w:val="24"/>
          <w:szCs w:val="24"/>
        </w:rPr>
        <w:t>programme</w:t>
      </w:r>
      <w:proofErr w:type="spellEnd"/>
      <w:r w:rsidRPr="00061BEF">
        <w:rPr>
          <w:b/>
          <w:color w:val="545454"/>
          <w:sz w:val="24"/>
          <w:szCs w:val="24"/>
        </w:rPr>
        <w:t>/activity</w:t>
      </w:r>
      <w:r w:rsidRPr="00061BEF">
        <w:rPr>
          <w:bCs/>
          <w:color w:val="545454"/>
          <w:sz w:val="24"/>
          <w:szCs w:val="24"/>
        </w:rPr>
        <w:t xml:space="preserve">. Please describe when and why your library started the digital reading or writing </w:t>
      </w:r>
      <w:proofErr w:type="spellStart"/>
      <w:r w:rsidRPr="00061BEF">
        <w:rPr>
          <w:bCs/>
          <w:color w:val="545454"/>
          <w:sz w:val="24"/>
          <w:szCs w:val="24"/>
        </w:rPr>
        <w:t>programme</w:t>
      </w:r>
      <w:proofErr w:type="spellEnd"/>
      <w:r w:rsidRPr="00061BEF">
        <w:rPr>
          <w:bCs/>
          <w:color w:val="545454"/>
          <w:sz w:val="24"/>
          <w:szCs w:val="24"/>
        </w:rPr>
        <w:t xml:space="preserve">/activity you are presenting for this award. Consider including relevant context information on the </w:t>
      </w:r>
      <w:proofErr w:type="spellStart"/>
      <w:r w:rsidRPr="00061BEF">
        <w:rPr>
          <w:bCs/>
          <w:color w:val="545454"/>
          <w:sz w:val="24"/>
          <w:szCs w:val="24"/>
        </w:rPr>
        <w:t>programme</w:t>
      </w:r>
      <w:proofErr w:type="spellEnd"/>
      <w:r w:rsidRPr="00061BEF">
        <w:rPr>
          <w:bCs/>
          <w:color w:val="545454"/>
          <w:sz w:val="24"/>
          <w:szCs w:val="24"/>
        </w:rPr>
        <w:t xml:space="preserve">/activity, like community statistics, data about living environment, family life and income, available educational and social infrastructure. Conclude with information about the chosen target group for the </w:t>
      </w:r>
      <w:proofErr w:type="spellStart"/>
      <w:r w:rsidRPr="00061BEF">
        <w:rPr>
          <w:bCs/>
          <w:color w:val="545454"/>
          <w:sz w:val="24"/>
          <w:szCs w:val="24"/>
        </w:rPr>
        <w:t>programme</w:t>
      </w:r>
      <w:proofErr w:type="spellEnd"/>
      <w:r w:rsidRPr="00061BEF">
        <w:rPr>
          <w:bCs/>
          <w:color w:val="545454"/>
          <w:sz w:val="24"/>
          <w:szCs w:val="24"/>
        </w:rPr>
        <w:t xml:space="preserve">. (No more than </w:t>
      </w:r>
      <w:r w:rsidRPr="00061BEF">
        <w:rPr>
          <w:b/>
          <w:color w:val="545454"/>
          <w:sz w:val="24"/>
          <w:szCs w:val="24"/>
        </w:rPr>
        <w:t>200 words)</w:t>
      </w:r>
    </w:p>
    <w:tbl>
      <w:tblPr>
        <w:tblStyle w:val="aa"/>
        <w:tblW w:w="8775" w:type="dxa"/>
        <w:tblBorders>
          <w:top w:val="nil"/>
          <w:left w:val="nil"/>
          <w:bottom w:val="nil"/>
          <w:right w:val="nil"/>
          <w:insideH w:val="nil"/>
          <w:insideV w:val="nil"/>
        </w:tblBorders>
        <w:tblLayout w:type="fixed"/>
        <w:tblLook w:val="0600" w:firstRow="0" w:lastRow="0" w:firstColumn="0" w:lastColumn="0" w:noHBand="1" w:noVBand="1"/>
      </w:tblPr>
      <w:tblGrid>
        <w:gridCol w:w="8775"/>
      </w:tblGrid>
      <w:tr w:rsidR="00D311A0" w:rsidRPr="00061BEF" w14:paraId="56204604" w14:textId="77777777">
        <w:trPr>
          <w:trHeight w:val="1655"/>
        </w:trPr>
        <w:tc>
          <w:tcPr>
            <w:tcW w:w="8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045FF" w14:textId="77777777" w:rsidR="00D311A0" w:rsidRPr="00061BEF" w:rsidRDefault="0081623A">
            <w:pPr>
              <w:ind w:left="1020"/>
              <w:rPr>
                <w:b/>
                <w:color w:val="545454"/>
                <w:sz w:val="24"/>
                <w:szCs w:val="24"/>
              </w:rPr>
            </w:pPr>
            <w:r w:rsidRPr="00061BEF">
              <w:rPr>
                <w:b/>
                <w:color w:val="545454"/>
                <w:sz w:val="24"/>
                <w:szCs w:val="24"/>
              </w:rPr>
              <w:t xml:space="preserve"> </w:t>
            </w:r>
          </w:p>
          <w:p w14:paraId="56204600" w14:textId="77777777" w:rsidR="00D311A0" w:rsidRPr="00061BEF" w:rsidRDefault="0081623A">
            <w:pPr>
              <w:ind w:left="1020"/>
              <w:rPr>
                <w:b/>
                <w:color w:val="545454"/>
                <w:sz w:val="24"/>
                <w:szCs w:val="24"/>
              </w:rPr>
            </w:pPr>
            <w:r w:rsidRPr="00061BEF">
              <w:rPr>
                <w:b/>
                <w:color w:val="545454"/>
                <w:sz w:val="24"/>
                <w:szCs w:val="24"/>
              </w:rPr>
              <w:t xml:space="preserve"> </w:t>
            </w:r>
          </w:p>
          <w:p w14:paraId="56204601" w14:textId="77777777" w:rsidR="00D311A0" w:rsidRPr="00061BEF" w:rsidRDefault="0081623A">
            <w:pPr>
              <w:ind w:left="1020"/>
              <w:rPr>
                <w:b/>
                <w:color w:val="545454"/>
                <w:sz w:val="24"/>
                <w:szCs w:val="24"/>
              </w:rPr>
            </w:pPr>
            <w:r w:rsidRPr="00061BEF">
              <w:rPr>
                <w:b/>
                <w:color w:val="545454"/>
                <w:sz w:val="24"/>
                <w:szCs w:val="24"/>
              </w:rPr>
              <w:t xml:space="preserve"> </w:t>
            </w:r>
          </w:p>
          <w:p w14:paraId="56204602" w14:textId="77777777" w:rsidR="00D311A0" w:rsidRPr="00061BEF" w:rsidRDefault="0081623A">
            <w:pPr>
              <w:ind w:left="1020"/>
              <w:rPr>
                <w:b/>
                <w:color w:val="545454"/>
                <w:sz w:val="24"/>
                <w:szCs w:val="24"/>
              </w:rPr>
            </w:pPr>
            <w:r w:rsidRPr="00061BEF">
              <w:rPr>
                <w:b/>
                <w:color w:val="545454"/>
                <w:sz w:val="24"/>
                <w:szCs w:val="24"/>
              </w:rPr>
              <w:t xml:space="preserve"> </w:t>
            </w:r>
          </w:p>
          <w:p w14:paraId="56204603" w14:textId="77777777" w:rsidR="00D311A0" w:rsidRPr="00061BEF" w:rsidRDefault="0081623A">
            <w:pPr>
              <w:ind w:left="1020"/>
              <w:rPr>
                <w:b/>
                <w:color w:val="545454"/>
                <w:sz w:val="24"/>
                <w:szCs w:val="24"/>
              </w:rPr>
            </w:pPr>
            <w:r w:rsidRPr="00061BEF">
              <w:rPr>
                <w:b/>
                <w:color w:val="545454"/>
                <w:sz w:val="24"/>
                <w:szCs w:val="24"/>
              </w:rPr>
              <w:t xml:space="preserve"> </w:t>
            </w:r>
          </w:p>
        </w:tc>
      </w:tr>
    </w:tbl>
    <w:p w14:paraId="56204605" w14:textId="77777777" w:rsidR="00D311A0" w:rsidRDefault="00D311A0">
      <w:pPr>
        <w:rPr>
          <w:rFonts w:ascii="Calibri" w:eastAsia="Calibri" w:hAnsi="Calibri" w:cs="Calibri"/>
          <w:sz w:val="24"/>
          <w:szCs w:val="24"/>
        </w:rPr>
      </w:pPr>
    </w:p>
    <w:p w14:paraId="56204606" w14:textId="22F06C94" w:rsidR="00D311A0" w:rsidRPr="00061BEF" w:rsidRDefault="0081623A">
      <w:pPr>
        <w:rPr>
          <w:b/>
          <w:color w:val="545454"/>
          <w:sz w:val="24"/>
          <w:szCs w:val="24"/>
        </w:rPr>
      </w:pPr>
      <w:r w:rsidRPr="00061BEF">
        <w:rPr>
          <w:b/>
          <w:color w:val="545454"/>
          <w:sz w:val="24"/>
          <w:szCs w:val="24"/>
        </w:rPr>
        <w:t xml:space="preserve">3. Describe the </w:t>
      </w:r>
      <w:proofErr w:type="spellStart"/>
      <w:r w:rsidRPr="00061BEF">
        <w:rPr>
          <w:b/>
          <w:color w:val="545454"/>
          <w:sz w:val="24"/>
          <w:szCs w:val="24"/>
        </w:rPr>
        <w:t>programme</w:t>
      </w:r>
      <w:proofErr w:type="spellEnd"/>
      <w:r w:rsidRPr="00061BEF">
        <w:rPr>
          <w:b/>
          <w:color w:val="545454"/>
          <w:sz w:val="24"/>
          <w:szCs w:val="24"/>
        </w:rPr>
        <w:t>/activity</w:t>
      </w:r>
      <w:r w:rsidRPr="00061BEF">
        <w:rPr>
          <w:bCs/>
          <w:color w:val="545454"/>
          <w:sz w:val="24"/>
          <w:szCs w:val="24"/>
        </w:rPr>
        <w:t xml:space="preserve">:  Please give an account of your library’s digital reading or writing </w:t>
      </w:r>
      <w:proofErr w:type="spellStart"/>
      <w:r w:rsidRPr="00061BEF">
        <w:rPr>
          <w:bCs/>
          <w:color w:val="545454"/>
          <w:sz w:val="24"/>
          <w:szCs w:val="24"/>
        </w:rPr>
        <w:t>programme’s</w:t>
      </w:r>
      <w:proofErr w:type="spellEnd"/>
      <w:r w:rsidRPr="00061BEF">
        <w:rPr>
          <w:bCs/>
          <w:color w:val="545454"/>
          <w:sz w:val="24"/>
          <w:szCs w:val="24"/>
        </w:rPr>
        <w:t xml:space="preserve"> approach, strategy, and key activities. Do not forget to provide details on digital devices (e.g. tablet computers, e-readers) and digital content and resources that you have selected for the </w:t>
      </w:r>
      <w:proofErr w:type="spellStart"/>
      <w:r w:rsidRPr="00061BEF">
        <w:rPr>
          <w:bCs/>
          <w:color w:val="545454"/>
          <w:sz w:val="24"/>
          <w:szCs w:val="24"/>
        </w:rPr>
        <w:t>programme</w:t>
      </w:r>
      <w:proofErr w:type="spellEnd"/>
      <w:r w:rsidRPr="00061BEF">
        <w:rPr>
          <w:bCs/>
          <w:color w:val="545454"/>
          <w:sz w:val="24"/>
          <w:szCs w:val="24"/>
        </w:rPr>
        <w:t>/activity. Say where it takes place (inside a library, across a library network, outdoors or in other locations in the community). (No more than</w:t>
      </w:r>
      <w:r w:rsidRPr="00061BEF">
        <w:rPr>
          <w:b/>
          <w:color w:val="545454"/>
          <w:sz w:val="24"/>
          <w:szCs w:val="24"/>
        </w:rPr>
        <w:t xml:space="preserve"> 500 words)</w:t>
      </w:r>
    </w:p>
    <w:tbl>
      <w:tblPr>
        <w:tblStyle w:val="ab"/>
        <w:tblW w:w="8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35"/>
      </w:tblGrid>
      <w:tr w:rsidR="00D311A0" w14:paraId="5620460C" w14:textId="77777777">
        <w:trPr>
          <w:trHeight w:val="1640"/>
        </w:trPr>
        <w:tc>
          <w:tcPr>
            <w:tcW w:w="8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04607" w14:textId="77777777" w:rsidR="00D311A0" w:rsidRDefault="0081623A">
            <w:pPr>
              <w:ind w:left="740"/>
              <w:rPr>
                <w:rFonts w:ascii="Calibri" w:eastAsia="Calibri" w:hAnsi="Calibri" w:cs="Calibri"/>
                <w:sz w:val="24"/>
                <w:szCs w:val="24"/>
              </w:rPr>
            </w:pPr>
            <w:r>
              <w:rPr>
                <w:rFonts w:ascii="Calibri" w:eastAsia="Calibri" w:hAnsi="Calibri" w:cs="Calibri"/>
                <w:sz w:val="24"/>
                <w:szCs w:val="24"/>
              </w:rPr>
              <w:t xml:space="preserve"> </w:t>
            </w:r>
          </w:p>
          <w:p w14:paraId="56204608" w14:textId="77777777" w:rsidR="00D311A0" w:rsidRDefault="0081623A">
            <w:pPr>
              <w:ind w:left="740"/>
              <w:rPr>
                <w:rFonts w:ascii="Calibri" w:eastAsia="Calibri" w:hAnsi="Calibri" w:cs="Calibri"/>
                <w:sz w:val="24"/>
                <w:szCs w:val="24"/>
              </w:rPr>
            </w:pPr>
            <w:r>
              <w:rPr>
                <w:rFonts w:ascii="Calibri" w:eastAsia="Calibri" w:hAnsi="Calibri" w:cs="Calibri"/>
                <w:sz w:val="24"/>
                <w:szCs w:val="24"/>
              </w:rPr>
              <w:t xml:space="preserve"> </w:t>
            </w:r>
          </w:p>
          <w:p w14:paraId="56204609" w14:textId="77777777" w:rsidR="00D311A0" w:rsidRDefault="0081623A">
            <w:pPr>
              <w:ind w:left="740"/>
              <w:rPr>
                <w:rFonts w:ascii="Calibri" w:eastAsia="Calibri" w:hAnsi="Calibri" w:cs="Calibri"/>
                <w:sz w:val="24"/>
                <w:szCs w:val="24"/>
              </w:rPr>
            </w:pPr>
            <w:r>
              <w:rPr>
                <w:rFonts w:ascii="Calibri" w:eastAsia="Calibri" w:hAnsi="Calibri" w:cs="Calibri"/>
                <w:sz w:val="24"/>
                <w:szCs w:val="24"/>
              </w:rPr>
              <w:t xml:space="preserve"> </w:t>
            </w:r>
          </w:p>
          <w:p w14:paraId="5620460A" w14:textId="77777777" w:rsidR="00D311A0" w:rsidRDefault="0081623A">
            <w:pPr>
              <w:ind w:left="740"/>
              <w:rPr>
                <w:rFonts w:ascii="Calibri" w:eastAsia="Calibri" w:hAnsi="Calibri" w:cs="Calibri"/>
                <w:sz w:val="24"/>
                <w:szCs w:val="24"/>
              </w:rPr>
            </w:pPr>
            <w:r>
              <w:rPr>
                <w:rFonts w:ascii="Calibri" w:eastAsia="Calibri" w:hAnsi="Calibri" w:cs="Calibri"/>
                <w:sz w:val="24"/>
                <w:szCs w:val="24"/>
              </w:rPr>
              <w:t xml:space="preserve"> </w:t>
            </w:r>
          </w:p>
          <w:p w14:paraId="5620460B" w14:textId="77777777" w:rsidR="00D311A0" w:rsidRDefault="0081623A">
            <w:pPr>
              <w:ind w:left="740"/>
              <w:rPr>
                <w:rFonts w:ascii="Calibri" w:eastAsia="Calibri" w:hAnsi="Calibri" w:cs="Calibri"/>
                <w:sz w:val="24"/>
                <w:szCs w:val="24"/>
              </w:rPr>
            </w:pPr>
            <w:r>
              <w:rPr>
                <w:rFonts w:ascii="Calibri" w:eastAsia="Calibri" w:hAnsi="Calibri" w:cs="Calibri"/>
                <w:sz w:val="24"/>
                <w:szCs w:val="24"/>
              </w:rPr>
              <w:t xml:space="preserve"> </w:t>
            </w:r>
          </w:p>
        </w:tc>
      </w:tr>
    </w:tbl>
    <w:p w14:paraId="5620460D" w14:textId="77777777" w:rsidR="00D311A0" w:rsidRDefault="00D311A0">
      <w:pPr>
        <w:rPr>
          <w:rFonts w:ascii="Calibri" w:eastAsia="Calibri" w:hAnsi="Calibri" w:cs="Calibri"/>
          <w:sz w:val="24"/>
          <w:szCs w:val="24"/>
        </w:rPr>
      </w:pPr>
    </w:p>
    <w:p w14:paraId="5620460E" w14:textId="77777777" w:rsidR="00D311A0" w:rsidRPr="00061BEF" w:rsidRDefault="0081623A">
      <w:pPr>
        <w:rPr>
          <w:b/>
          <w:color w:val="545454"/>
          <w:sz w:val="24"/>
          <w:szCs w:val="24"/>
        </w:rPr>
      </w:pPr>
      <w:r w:rsidRPr="00061BEF">
        <w:rPr>
          <w:b/>
          <w:color w:val="545454"/>
          <w:sz w:val="24"/>
          <w:szCs w:val="24"/>
        </w:rPr>
        <w:t xml:space="preserve">4. Why do you believe your </w:t>
      </w:r>
      <w:proofErr w:type="spellStart"/>
      <w:r w:rsidRPr="00061BEF">
        <w:rPr>
          <w:b/>
          <w:color w:val="545454"/>
          <w:sz w:val="24"/>
          <w:szCs w:val="24"/>
        </w:rPr>
        <w:t>programme</w:t>
      </w:r>
      <w:proofErr w:type="spellEnd"/>
      <w:r w:rsidRPr="00061BEF">
        <w:rPr>
          <w:b/>
          <w:color w:val="545454"/>
          <w:sz w:val="24"/>
          <w:szCs w:val="24"/>
        </w:rPr>
        <w:t xml:space="preserve">/activity should win this Award? </w:t>
      </w:r>
      <w:r w:rsidRPr="00061BEF">
        <w:rPr>
          <w:bCs/>
          <w:color w:val="545454"/>
          <w:sz w:val="24"/>
          <w:szCs w:val="24"/>
        </w:rPr>
        <w:t xml:space="preserve">Explain what is new and novel about your digital reading or writing </w:t>
      </w:r>
      <w:proofErr w:type="spellStart"/>
      <w:r w:rsidRPr="00061BEF">
        <w:rPr>
          <w:bCs/>
          <w:color w:val="545454"/>
          <w:sz w:val="24"/>
          <w:szCs w:val="24"/>
        </w:rPr>
        <w:t>programme</w:t>
      </w:r>
      <w:proofErr w:type="spellEnd"/>
      <w:r w:rsidRPr="00061BEF">
        <w:rPr>
          <w:bCs/>
          <w:color w:val="545454"/>
          <w:sz w:val="24"/>
          <w:szCs w:val="24"/>
        </w:rPr>
        <w:t>? How do you know that your approach works well and produces the best results? (No more than</w:t>
      </w:r>
      <w:r w:rsidRPr="00061BEF">
        <w:rPr>
          <w:b/>
          <w:color w:val="545454"/>
          <w:sz w:val="24"/>
          <w:szCs w:val="24"/>
        </w:rPr>
        <w:t xml:space="preserve"> 100 words)</w:t>
      </w:r>
    </w:p>
    <w:tbl>
      <w:tblPr>
        <w:tblStyle w:val="ac"/>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65"/>
      </w:tblGrid>
      <w:tr w:rsidR="00D311A0" w14:paraId="56204616" w14:textId="77777777">
        <w:trPr>
          <w:trHeight w:val="1640"/>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0460F" w14:textId="77777777" w:rsidR="00D311A0" w:rsidRDefault="0081623A">
            <w:pPr>
              <w:ind w:left="1020"/>
              <w:rPr>
                <w:rFonts w:ascii="Calibri" w:eastAsia="Calibri" w:hAnsi="Calibri" w:cs="Calibri"/>
                <w:sz w:val="24"/>
                <w:szCs w:val="24"/>
              </w:rPr>
            </w:pPr>
            <w:r>
              <w:rPr>
                <w:rFonts w:ascii="Calibri" w:eastAsia="Calibri" w:hAnsi="Calibri" w:cs="Calibri"/>
                <w:sz w:val="24"/>
                <w:szCs w:val="24"/>
              </w:rPr>
              <w:t xml:space="preserve"> </w:t>
            </w:r>
          </w:p>
          <w:p w14:paraId="56204610" w14:textId="77777777" w:rsidR="00D311A0" w:rsidRDefault="0081623A">
            <w:pPr>
              <w:ind w:left="1020"/>
              <w:rPr>
                <w:rFonts w:ascii="Calibri" w:eastAsia="Calibri" w:hAnsi="Calibri" w:cs="Calibri"/>
                <w:sz w:val="24"/>
                <w:szCs w:val="24"/>
              </w:rPr>
            </w:pPr>
            <w:r>
              <w:rPr>
                <w:rFonts w:ascii="Calibri" w:eastAsia="Calibri" w:hAnsi="Calibri" w:cs="Calibri"/>
                <w:sz w:val="24"/>
                <w:szCs w:val="24"/>
              </w:rPr>
              <w:t xml:space="preserve"> </w:t>
            </w:r>
          </w:p>
          <w:p w14:paraId="56204611" w14:textId="77777777" w:rsidR="00D311A0" w:rsidRDefault="0081623A">
            <w:pPr>
              <w:ind w:left="1020"/>
              <w:rPr>
                <w:rFonts w:ascii="Calibri" w:eastAsia="Calibri" w:hAnsi="Calibri" w:cs="Calibri"/>
                <w:sz w:val="24"/>
                <w:szCs w:val="24"/>
              </w:rPr>
            </w:pPr>
            <w:r>
              <w:rPr>
                <w:rFonts w:ascii="Calibri" w:eastAsia="Calibri" w:hAnsi="Calibri" w:cs="Calibri"/>
                <w:sz w:val="24"/>
                <w:szCs w:val="24"/>
              </w:rPr>
              <w:t xml:space="preserve"> </w:t>
            </w:r>
          </w:p>
          <w:p w14:paraId="56204612" w14:textId="77777777" w:rsidR="00D311A0" w:rsidRDefault="0081623A">
            <w:pPr>
              <w:ind w:left="1020"/>
              <w:rPr>
                <w:rFonts w:ascii="Calibri" w:eastAsia="Calibri" w:hAnsi="Calibri" w:cs="Calibri"/>
                <w:sz w:val="24"/>
                <w:szCs w:val="24"/>
              </w:rPr>
            </w:pPr>
            <w:r>
              <w:rPr>
                <w:rFonts w:ascii="Calibri" w:eastAsia="Calibri" w:hAnsi="Calibri" w:cs="Calibri"/>
                <w:sz w:val="24"/>
                <w:szCs w:val="24"/>
              </w:rPr>
              <w:t xml:space="preserve"> </w:t>
            </w:r>
          </w:p>
          <w:p w14:paraId="56204613" w14:textId="77777777" w:rsidR="00D311A0" w:rsidRDefault="00D311A0">
            <w:pPr>
              <w:ind w:left="1020"/>
              <w:rPr>
                <w:rFonts w:ascii="Calibri" w:eastAsia="Calibri" w:hAnsi="Calibri" w:cs="Calibri"/>
                <w:sz w:val="24"/>
                <w:szCs w:val="24"/>
              </w:rPr>
            </w:pPr>
          </w:p>
          <w:p w14:paraId="56204614" w14:textId="77777777" w:rsidR="00D311A0" w:rsidRDefault="00D311A0">
            <w:pPr>
              <w:ind w:left="1020"/>
              <w:rPr>
                <w:rFonts w:ascii="Calibri" w:eastAsia="Calibri" w:hAnsi="Calibri" w:cs="Calibri"/>
                <w:sz w:val="24"/>
                <w:szCs w:val="24"/>
              </w:rPr>
            </w:pPr>
          </w:p>
          <w:p w14:paraId="56204615" w14:textId="77777777" w:rsidR="00D311A0" w:rsidRDefault="0081623A">
            <w:pPr>
              <w:ind w:left="1020"/>
              <w:rPr>
                <w:rFonts w:ascii="Calibri" w:eastAsia="Calibri" w:hAnsi="Calibri" w:cs="Calibri"/>
                <w:sz w:val="24"/>
                <w:szCs w:val="24"/>
              </w:rPr>
            </w:pPr>
            <w:r>
              <w:rPr>
                <w:rFonts w:ascii="Calibri" w:eastAsia="Calibri" w:hAnsi="Calibri" w:cs="Calibri"/>
                <w:sz w:val="24"/>
                <w:szCs w:val="24"/>
              </w:rPr>
              <w:t xml:space="preserve"> </w:t>
            </w:r>
          </w:p>
        </w:tc>
      </w:tr>
    </w:tbl>
    <w:p w14:paraId="56204617" w14:textId="77777777" w:rsidR="00D311A0" w:rsidRDefault="00D311A0">
      <w:pPr>
        <w:rPr>
          <w:rFonts w:ascii="Calibri" w:eastAsia="Calibri" w:hAnsi="Calibri" w:cs="Calibri"/>
          <w:sz w:val="24"/>
          <w:szCs w:val="24"/>
        </w:rPr>
      </w:pPr>
    </w:p>
    <w:p w14:paraId="56204618" w14:textId="42DE59D4" w:rsidR="00D311A0" w:rsidRPr="00061BEF" w:rsidRDefault="0081623A">
      <w:pPr>
        <w:rPr>
          <w:b/>
          <w:color w:val="545454"/>
          <w:sz w:val="24"/>
          <w:szCs w:val="24"/>
        </w:rPr>
      </w:pPr>
      <w:r w:rsidRPr="00061BEF">
        <w:rPr>
          <w:b/>
          <w:color w:val="545454"/>
          <w:sz w:val="24"/>
          <w:szCs w:val="24"/>
        </w:rPr>
        <w:lastRenderedPageBreak/>
        <w:t xml:space="preserve">5. Describe the results of your </w:t>
      </w:r>
      <w:proofErr w:type="spellStart"/>
      <w:r w:rsidRPr="00061BEF">
        <w:rPr>
          <w:b/>
          <w:color w:val="545454"/>
          <w:sz w:val="24"/>
          <w:szCs w:val="24"/>
        </w:rPr>
        <w:t>programme</w:t>
      </w:r>
      <w:proofErr w:type="spellEnd"/>
      <w:r w:rsidRPr="00061BEF">
        <w:rPr>
          <w:b/>
          <w:color w:val="545454"/>
          <w:sz w:val="24"/>
          <w:szCs w:val="24"/>
        </w:rPr>
        <w:t xml:space="preserve">/activity: </w:t>
      </w:r>
      <w:r w:rsidRPr="00061BEF">
        <w:rPr>
          <w:bCs/>
          <w:color w:val="545454"/>
          <w:sz w:val="24"/>
          <w:szCs w:val="24"/>
        </w:rPr>
        <w:t xml:space="preserve">Start with a general statement about the overall impact of the digital reading or writing </w:t>
      </w:r>
      <w:proofErr w:type="spellStart"/>
      <w:r w:rsidRPr="00061BEF">
        <w:rPr>
          <w:bCs/>
          <w:color w:val="545454"/>
          <w:sz w:val="24"/>
          <w:szCs w:val="24"/>
        </w:rPr>
        <w:t>programme</w:t>
      </w:r>
      <w:proofErr w:type="spellEnd"/>
      <w:r w:rsidRPr="00061BEF">
        <w:rPr>
          <w:bCs/>
          <w:color w:val="545454"/>
          <w:sz w:val="24"/>
          <w:szCs w:val="24"/>
        </w:rPr>
        <w:t xml:space="preserve">. Then provide key data showing the use of the </w:t>
      </w:r>
      <w:proofErr w:type="spellStart"/>
      <w:r w:rsidRPr="00061BEF">
        <w:rPr>
          <w:bCs/>
          <w:color w:val="545454"/>
          <w:sz w:val="24"/>
          <w:szCs w:val="24"/>
        </w:rPr>
        <w:t>programme</w:t>
      </w:r>
      <w:proofErr w:type="spellEnd"/>
      <w:r w:rsidRPr="00061BEF">
        <w:rPr>
          <w:bCs/>
          <w:color w:val="545454"/>
          <w:sz w:val="24"/>
          <w:szCs w:val="24"/>
        </w:rPr>
        <w:t xml:space="preserve">, i.e. the number and demographics of people reached, other quantitative and qualitative information and evidence, captured through service evaluation (e.g. user surveys, and follow up interviews with beneficiaries, if relevant). Please include short testimonials/quotes from users showing how the library’s digital reading or writing </w:t>
      </w:r>
      <w:proofErr w:type="spellStart"/>
      <w:r w:rsidRPr="00061BEF">
        <w:rPr>
          <w:bCs/>
          <w:color w:val="545454"/>
          <w:sz w:val="24"/>
          <w:szCs w:val="24"/>
        </w:rPr>
        <w:t>programme</w:t>
      </w:r>
      <w:proofErr w:type="spellEnd"/>
      <w:r w:rsidRPr="00061BEF">
        <w:rPr>
          <w:bCs/>
          <w:color w:val="545454"/>
          <w:sz w:val="24"/>
          <w:szCs w:val="24"/>
        </w:rPr>
        <w:t xml:space="preserve"> helped them. You can also add quotes from other community stakeholders, for example, teachers, parents or, if applicable, partners involved in delivery of this service. Conclude with a highlight – that is, a special story that shows the impact of the library’s service on individual and community lives.</w:t>
      </w:r>
      <w:r w:rsidRPr="00061BEF">
        <w:rPr>
          <w:b/>
          <w:color w:val="545454"/>
          <w:sz w:val="24"/>
          <w:szCs w:val="24"/>
        </w:rPr>
        <w:t xml:space="preserve"> (No more than 500 words)</w:t>
      </w:r>
    </w:p>
    <w:p w14:paraId="56204619" w14:textId="77777777" w:rsidR="00D311A0" w:rsidRDefault="00D311A0">
      <w:pPr>
        <w:rPr>
          <w:rFonts w:ascii="Calibri" w:eastAsia="Calibri" w:hAnsi="Calibri" w:cs="Calibri"/>
          <w:sz w:val="24"/>
          <w:szCs w:val="24"/>
        </w:rPr>
      </w:pPr>
    </w:p>
    <w:p w14:paraId="5620461A" w14:textId="77777777" w:rsidR="00D311A0" w:rsidRPr="00061BEF" w:rsidRDefault="0081623A">
      <w:pPr>
        <w:rPr>
          <w:bCs/>
          <w:i/>
          <w:iCs/>
          <w:color w:val="545454"/>
          <w:sz w:val="24"/>
          <w:szCs w:val="24"/>
        </w:rPr>
      </w:pPr>
      <w:r w:rsidRPr="00061BEF">
        <w:rPr>
          <w:b/>
          <w:color w:val="545454"/>
          <w:sz w:val="24"/>
          <w:szCs w:val="24"/>
        </w:rPr>
        <w:t xml:space="preserve">Note: </w:t>
      </w:r>
      <w:r w:rsidRPr="00061BEF">
        <w:rPr>
          <w:bCs/>
          <w:i/>
          <w:iCs/>
          <w:color w:val="545454"/>
          <w:sz w:val="24"/>
          <w:szCs w:val="24"/>
        </w:rPr>
        <w:t xml:space="preserve">Take care to protect people’s privacy: if you are using personal information, like name, surname, age, or information that can identify an address/location of a person, or images, make sure you have permission from the relevant person/people to use this information; especially ask permission from a parent/guardian to use information about children. </w:t>
      </w:r>
    </w:p>
    <w:tbl>
      <w:tblPr>
        <w:tblStyle w:val="ad"/>
        <w:tblW w:w="90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15"/>
      </w:tblGrid>
      <w:tr w:rsidR="00D311A0" w14:paraId="56204621" w14:textId="77777777">
        <w:trPr>
          <w:trHeight w:val="1230"/>
        </w:trPr>
        <w:tc>
          <w:tcPr>
            <w:tcW w:w="9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0461C" w14:textId="77777777" w:rsidR="00D311A0" w:rsidRDefault="0081623A">
            <w:pPr>
              <w:ind w:left="740"/>
              <w:rPr>
                <w:rFonts w:ascii="Calibri" w:eastAsia="Calibri" w:hAnsi="Calibri" w:cs="Calibri"/>
                <w:sz w:val="24"/>
                <w:szCs w:val="24"/>
              </w:rPr>
            </w:pPr>
            <w:r>
              <w:rPr>
                <w:rFonts w:ascii="Calibri" w:eastAsia="Calibri" w:hAnsi="Calibri" w:cs="Calibri"/>
                <w:sz w:val="24"/>
                <w:szCs w:val="24"/>
              </w:rPr>
              <w:t xml:space="preserve"> </w:t>
            </w:r>
          </w:p>
          <w:p w14:paraId="5620461D" w14:textId="77777777" w:rsidR="00D311A0" w:rsidRDefault="0081623A">
            <w:pPr>
              <w:ind w:left="740"/>
              <w:rPr>
                <w:rFonts w:ascii="Calibri" w:eastAsia="Calibri" w:hAnsi="Calibri" w:cs="Calibri"/>
                <w:sz w:val="24"/>
                <w:szCs w:val="24"/>
              </w:rPr>
            </w:pPr>
            <w:r>
              <w:rPr>
                <w:rFonts w:ascii="Calibri" w:eastAsia="Calibri" w:hAnsi="Calibri" w:cs="Calibri"/>
                <w:sz w:val="24"/>
                <w:szCs w:val="24"/>
              </w:rPr>
              <w:t xml:space="preserve"> </w:t>
            </w:r>
          </w:p>
          <w:p w14:paraId="5620461E" w14:textId="77777777" w:rsidR="00D311A0" w:rsidRDefault="0081623A">
            <w:pPr>
              <w:ind w:left="740"/>
              <w:rPr>
                <w:rFonts w:ascii="Calibri" w:eastAsia="Calibri" w:hAnsi="Calibri" w:cs="Calibri"/>
                <w:sz w:val="24"/>
                <w:szCs w:val="24"/>
              </w:rPr>
            </w:pPr>
            <w:r>
              <w:rPr>
                <w:rFonts w:ascii="Calibri" w:eastAsia="Calibri" w:hAnsi="Calibri" w:cs="Calibri"/>
                <w:sz w:val="24"/>
                <w:szCs w:val="24"/>
              </w:rPr>
              <w:t xml:space="preserve"> </w:t>
            </w:r>
          </w:p>
          <w:p w14:paraId="5620461F" w14:textId="77777777" w:rsidR="00D311A0" w:rsidRDefault="0081623A">
            <w:pPr>
              <w:ind w:left="740"/>
              <w:rPr>
                <w:rFonts w:ascii="Calibri" w:eastAsia="Calibri" w:hAnsi="Calibri" w:cs="Calibri"/>
                <w:sz w:val="24"/>
                <w:szCs w:val="24"/>
              </w:rPr>
            </w:pPr>
            <w:r>
              <w:rPr>
                <w:rFonts w:ascii="Calibri" w:eastAsia="Calibri" w:hAnsi="Calibri" w:cs="Calibri"/>
                <w:sz w:val="24"/>
                <w:szCs w:val="24"/>
              </w:rPr>
              <w:t xml:space="preserve"> </w:t>
            </w:r>
          </w:p>
          <w:p w14:paraId="56204620" w14:textId="77777777" w:rsidR="00D311A0" w:rsidRDefault="0081623A">
            <w:pPr>
              <w:ind w:left="740"/>
              <w:rPr>
                <w:rFonts w:ascii="Calibri" w:eastAsia="Calibri" w:hAnsi="Calibri" w:cs="Calibri"/>
                <w:sz w:val="24"/>
                <w:szCs w:val="24"/>
              </w:rPr>
            </w:pPr>
            <w:r>
              <w:rPr>
                <w:rFonts w:ascii="Calibri" w:eastAsia="Calibri" w:hAnsi="Calibri" w:cs="Calibri"/>
                <w:sz w:val="24"/>
                <w:szCs w:val="24"/>
              </w:rPr>
              <w:t xml:space="preserve"> </w:t>
            </w:r>
          </w:p>
        </w:tc>
      </w:tr>
    </w:tbl>
    <w:p w14:paraId="56204622" w14:textId="77777777" w:rsidR="00D311A0" w:rsidRDefault="0081623A">
      <w:pPr>
        <w:rPr>
          <w:rFonts w:ascii="Calibri" w:eastAsia="Calibri" w:hAnsi="Calibri" w:cs="Calibri"/>
          <w:sz w:val="24"/>
          <w:szCs w:val="24"/>
        </w:rPr>
      </w:pPr>
      <w:r>
        <w:rPr>
          <w:rFonts w:ascii="Calibri" w:eastAsia="Calibri" w:hAnsi="Calibri" w:cs="Calibri"/>
          <w:sz w:val="24"/>
          <w:szCs w:val="24"/>
        </w:rPr>
        <w:t xml:space="preserve"> </w:t>
      </w:r>
    </w:p>
    <w:p w14:paraId="56204623" w14:textId="112D2ECF" w:rsidR="00D311A0" w:rsidRPr="00061BEF" w:rsidRDefault="0081623A">
      <w:pPr>
        <w:numPr>
          <w:ilvl w:val="0"/>
          <w:numId w:val="2"/>
        </w:numPr>
        <w:rPr>
          <w:b/>
          <w:color w:val="545454"/>
          <w:sz w:val="24"/>
          <w:szCs w:val="24"/>
        </w:rPr>
      </w:pPr>
      <w:r w:rsidRPr="00061BEF">
        <w:rPr>
          <w:b/>
          <w:color w:val="545454"/>
          <w:sz w:val="24"/>
          <w:szCs w:val="24"/>
        </w:rPr>
        <w:t xml:space="preserve">Link/s </w:t>
      </w:r>
      <w:r w:rsidRPr="00061BEF">
        <w:rPr>
          <w:bCs/>
          <w:color w:val="545454"/>
          <w:sz w:val="24"/>
          <w:szCs w:val="24"/>
        </w:rPr>
        <w:t xml:space="preserve">to the library’s Photo gallery/Articles/Blog/Facebook page, related to the </w:t>
      </w:r>
      <w:proofErr w:type="spellStart"/>
      <w:r w:rsidRPr="00061BEF">
        <w:rPr>
          <w:bCs/>
          <w:color w:val="545454"/>
          <w:sz w:val="24"/>
          <w:szCs w:val="24"/>
        </w:rPr>
        <w:t>programme</w:t>
      </w:r>
      <w:proofErr w:type="spellEnd"/>
      <w:r w:rsidRPr="00061BEF">
        <w:rPr>
          <w:bCs/>
          <w:color w:val="545454"/>
          <w:sz w:val="24"/>
          <w:szCs w:val="24"/>
        </w:rPr>
        <w:t>/activity (optional).</w:t>
      </w:r>
      <w:r w:rsidRPr="00061BEF">
        <w:rPr>
          <w:b/>
          <w:color w:val="545454"/>
          <w:sz w:val="24"/>
          <w:szCs w:val="24"/>
        </w:rPr>
        <w:t xml:space="preserve"> </w:t>
      </w:r>
    </w:p>
    <w:tbl>
      <w:tblPr>
        <w:tblStyle w:val="ae"/>
        <w:tblW w:w="9000" w:type="dxa"/>
        <w:tblBorders>
          <w:top w:val="nil"/>
          <w:left w:val="nil"/>
          <w:bottom w:val="nil"/>
          <w:right w:val="nil"/>
          <w:insideH w:val="nil"/>
          <w:insideV w:val="nil"/>
        </w:tblBorders>
        <w:tblLayout w:type="fixed"/>
        <w:tblLook w:val="0600" w:firstRow="0" w:lastRow="0" w:firstColumn="0" w:lastColumn="0" w:noHBand="1" w:noVBand="1"/>
      </w:tblPr>
      <w:tblGrid>
        <w:gridCol w:w="9000"/>
      </w:tblGrid>
      <w:tr w:rsidR="00D311A0" w:rsidRPr="00061BEF" w14:paraId="56204625" w14:textId="77777777">
        <w:trPr>
          <w:trHeight w:val="735"/>
        </w:trPr>
        <w:tc>
          <w:tcPr>
            <w:tcW w:w="9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04624" w14:textId="77777777" w:rsidR="00D311A0" w:rsidRPr="00061BEF" w:rsidRDefault="00D311A0">
            <w:pPr>
              <w:spacing w:before="240" w:after="240"/>
              <w:rPr>
                <w:rFonts w:ascii="Calibri" w:eastAsia="Calibri" w:hAnsi="Calibri" w:cs="Calibri"/>
                <w:sz w:val="24"/>
                <w:szCs w:val="24"/>
              </w:rPr>
            </w:pPr>
          </w:p>
        </w:tc>
      </w:tr>
    </w:tbl>
    <w:p w14:paraId="56204626" w14:textId="77777777" w:rsidR="00D311A0" w:rsidRPr="00061BEF" w:rsidRDefault="00D311A0">
      <w:pPr>
        <w:rPr>
          <w:rFonts w:ascii="Calibri" w:eastAsia="Calibri" w:hAnsi="Calibri" w:cs="Calibri"/>
          <w:sz w:val="24"/>
          <w:szCs w:val="24"/>
        </w:rPr>
      </w:pPr>
    </w:p>
    <w:p w14:paraId="56204628" w14:textId="3FCD186E" w:rsidR="00D311A0" w:rsidRPr="00061BEF" w:rsidRDefault="0081623A">
      <w:pPr>
        <w:rPr>
          <w:bCs/>
          <w:color w:val="545454"/>
          <w:sz w:val="24"/>
          <w:szCs w:val="24"/>
        </w:rPr>
      </w:pPr>
      <w:r w:rsidRPr="00061BEF">
        <w:rPr>
          <w:b/>
          <w:color w:val="545454"/>
          <w:sz w:val="24"/>
          <w:szCs w:val="24"/>
        </w:rPr>
        <w:t xml:space="preserve">6. Supporting material </w:t>
      </w:r>
      <w:r w:rsidRPr="00061BEF">
        <w:rPr>
          <w:bCs/>
          <w:color w:val="545454"/>
          <w:sz w:val="24"/>
          <w:szCs w:val="24"/>
        </w:rPr>
        <w:t>(All attachments must be uploaded through</w:t>
      </w:r>
      <w:hyperlink r:id="rId9">
        <w:r w:rsidRPr="00061BEF">
          <w:rPr>
            <w:bCs/>
            <w:color w:val="545454"/>
            <w:sz w:val="24"/>
            <w:szCs w:val="24"/>
          </w:rPr>
          <w:t xml:space="preserve"> </w:t>
        </w:r>
      </w:hyperlink>
      <w:sdt>
        <w:sdtPr>
          <w:rPr>
            <w:bCs/>
            <w:color w:val="545454"/>
            <w:sz w:val="24"/>
            <w:szCs w:val="24"/>
          </w:rPr>
          <w:tag w:val="goog_rdk_0"/>
          <w:id w:val="-2069479935"/>
        </w:sdtPr>
        <w:sdtContent/>
      </w:sdt>
      <w:sdt>
        <w:sdtPr>
          <w:rPr>
            <w:bCs/>
            <w:color w:val="545454"/>
            <w:sz w:val="24"/>
            <w:szCs w:val="24"/>
          </w:rPr>
          <w:tag w:val="goog_rdk_1"/>
          <w:id w:val="-272253725"/>
        </w:sdtPr>
        <w:sdtContent/>
      </w:sdt>
      <w:hyperlink r:id="rId10">
        <w:r w:rsidRPr="00061BEF">
          <w:rPr>
            <w:bCs/>
            <w:color w:val="545454"/>
            <w:sz w:val="24"/>
            <w:szCs w:val="24"/>
          </w:rPr>
          <w:t>the EIFL electronic submission system</w:t>
        </w:r>
      </w:hyperlink>
      <w:r w:rsidR="0014775E">
        <w:rPr>
          <w:bCs/>
          <w:color w:val="545454"/>
          <w:sz w:val="24"/>
          <w:szCs w:val="24"/>
        </w:rPr>
        <w:t xml:space="preserve"> </w:t>
      </w:r>
      <w:r w:rsidR="005A12B8">
        <w:rPr>
          <w:bCs/>
          <w:color w:val="545454"/>
          <w:sz w:val="24"/>
          <w:szCs w:val="24"/>
        </w:rPr>
        <w:t xml:space="preserve">- </w:t>
      </w:r>
      <w:hyperlink r:id="rId11" w:history="1">
        <w:r w:rsidR="005A12B8" w:rsidRPr="00110CDB">
          <w:rPr>
            <w:rStyle w:val="Hyperlink"/>
            <w:bCs/>
            <w:sz w:val="24"/>
            <w:szCs w:val="24"/>
          </w:rPr>
          <w:t>https://esms2.eifl.net/</w:t>
        </w:r>
      </w:hyperlink>
      <w:r w:rsidRPr="00061BEF">
        <w:rPr>
          <w:bCs/>
          <w:color w:val="545454"/>
          <w:sz w:val="24"/>
          <w:szCs w:val="24"/>
        </w:rPr>
        <w:t>).</w:t>
      </w:r>
    </w:p>
    <w:p w14:paraId="56204629" w14:textId="687C37F6" w:rsidR="00D311A0" w:rsidRPr="00061BEF" w:rsidRDefault="0081623A">
      <w:pPr>
        <w:numPr>
          <w:ilvl w:val="0"/>
          <w:numId w:val="2"/>
        </w:numPr>
        <w:rPr>
          <w:bCs/>
          <w:color w:val="545454"/>
          <w:sz w:val="24"/>
          <w:szCs w:val="24"/>
        </w:rPr>
      </w:pPr>
      <w:r w:rsidRPr="00061BEF">
        <w:rPr>
          <w:b/>
          <w:color w:val="545454"/>
          <w:sz w:val="24"/>
          <w:szCs w:val="24"/>
        </w:rPr>
        <w:t xml:space="preserve">At least 3 photos </w:t>
      </w:r>
      <w:r w:rsidRPr="00061BEF">
        <w:rPr>
          <w:bCs/>
          <w:color w:val="545454"/>
          <w:sz w:val="24"/>
          <w:szCs w:val="24"/>
        </w:rPr>
        <w:t xml:space="preserve">showing the </w:t>
      </w:r>
      <w:proofErr w:type="spellStart"/>
      <w:r w:rsidRPr="00061BEF">
        <w:rPr>
          <w:bCs/>
          <w:color w:val="545454"/>
          <w:sz w:val="24"/>
          <w:szCs w:val="24"/>
        </w:rPr>
        <w:t>programme</w:t>
      </w:r>
      <w:proofErr w:type="spellEnd"/>
      <w:r w:rsidRPr="00061BEF">
        <w:rPr>
          <w:bCs/>
          <w:color w:val="545454"/>
          <w:sz w:val="24"/>
          <w:szCs w:val="24"/>
        </w:rPr>
        <w:t xml:space="preserve"> in action in the library or any other place your service takes place. Take care to protect people’s privacy, as noted under Section 5, above.</w:t>
      </w:r>
    </w:p>
    <w:p w14:paraId="5620462A" w14:textId="05FC9BEE" w:rsidR="00D311A0" w:rsidRPr="00061BEF" w:rsidRDefault="0081623A">
      <w:pPr>
        <w:numPr>
          <w:ilvl w:val="0"/>
          <w:numId w:val="2"/>
        </w:numPr>
        <w:rPr>
          <w:bCs/>
          <w:color w:val="545454"/>
          <w:sz w:val="24"/>
          <w:szCs w:val="24"/>
        </w:rPr>
      </w:pPr>
      <w:r w:rsidRPr="00061BEF">
        <w:rPr>
          <w:b/>
          <w:color w:val="545454"/>
          <w:sz w:val="24"/>
          <w:szCs w:val="24"/>
        </w:rPr>
        <w:t xml:space="preserve">The ‘Application Signature’ page </w:t>
      </w:r>
      <w:r w:rsidRPr="00061BEF">
        <w:rPr>
          <w:bCs/>
          <w:color w:val="545454"/>
          <w:sz w:val="24"/>
          <w:szCs w:val="24"/>
        </w:rPr>
        <w:t xml:space="preserve">(below), signed by the authorized representative of the library.  </w:t>
      </w:r>
    </w:p>
    <w:p w14:paraId="17157582" w14:textId="2D49C343" w:rsidR="00061BEF" w:rsidRDefault="00061BEF">
      <w:pPr>
        <w:rPr>
          <w:b/>
          <w:color w:val="545454"/>
          <w:sz w:val="24"/>
          <w:szCs w:val="24"/>
        </w:rPr>
      </w:pPr>
      <w:r>
        <w:rPr>
          <w:b/>
          <w:color w:val="545454"/>
          <w:sz w:val="24"/>
          <w:szCs w:val="24"/>
        </w:rPr>
        <w:br w:type="page"/>
      </w:r>
    </w:p>
    <w:p w14:paraId="5620462B" w14:textId="63A6F518" w:rsidR="00D311A0" w:rsidRPr="00061BEF" w:rsidRDefault="0081623A">
      <w:pPr>
        <w:ind w:left="280"/>
        <w:rPr>
          <w:b/>
          <w:color w:val="545454"/>
          <w:sz w:val="24"/>
          <w:szCs w:val="24"/>
        </w:rPr>
      </w:pPr>
      <w:r w:rsidRPr="00061BEF">
        <w:rPr>
          <w:b/>
          <w:color w:val="545454"/>
          <w:sz w:val="24"/>
          <w:szCs w:val="24"/>
        </w:rPr>
        <w:lastRenderedPageBreak/>
        <w:t>APPLICATION SIGNATURE</w:t>
      </w:r>
    </w:p>
    <w:p w14:paraId="5620462C" w14:textId="77777777" w:rsidR="00D311A0" w:rsidRDefault="00D311A0">
      <w:pPr>
        <w:rPr>
          <w:rFonts w:ascii="Calibri" w:eastAsia="Calibri" w:hAnsi="Calibri" w:cs="Calibri"/>
          <w:sz w:val="24"/>
          <w:szCs w:val="24"/>
        </w:rPr>
      </w:pPr>
    </w:p>
    <w:p w14:paraId="5620462D" w14:textId="77777777" w:rsidR="00D311A0" w:rsidRPr="00D203BD" w:rsidRDefault="0081623A">
      <w:pPr>
        <w:ind w:left="280"/>
        <w:rPr>
          <w:b/>
          <w:color w:val="545454"/>
          <w:sz w:val="24"/>
          <w:szCs w:val="24"/>
        </w:rPr>
      </w:pPr>
      <w:r w:rsidRPr="00D203BD">
        <w:rPr>
          <w:b/>
          <w:color w:val="545454"/>
          <w:sz w:val="24"/>
          <w:szCs w:val="24"/>
        </w:rPr>
        <w:t>By signing below, I declare that all statements in the application are accurate and complete.</w:t>
      </w:r>
    </w:p>
    <w:p w14:paraId="5620462E" w14:textId="77777777" w:rsidR="00D311A0" w:rsidRDefault="00D311A0">
      <w:pPr>
        <w:ind w:left="280"/>
        <w:rPr>
          <w:rFonts w:ascii="Calibri" w:eastAsia="Calibri" w:hAnsi="Calibri" w:cs="Calibri"/>
          <w:sz w:val="24"/>
          <w:szCs w:val="24"/>
          <w:highlight w:val="yellow"/>
        </w:rPr>
      </w:pPr>
    </w:p>
    <w:p w14:paraId="1B1AF2AA" w14:textId="3CF861A7" w:rsidR="00C41F24" w:rsidRDefault="0081623A" w:rsidP="00C41F24">
      <w:pPr>
        <w:rPr>
          <w:rFonts w:ascii="Calibri" w:eastAsia="Calibri" w:hAnsi="Calibri" w:cs="Calibri"/>
          <w:i/>
          <w:sz w:val="24"/>
          <w:szCs w:val="24"/>
        </w:rPr>
      </w:pPr>
      <w:r w:rsidRPr="00D203BD">
        <w:rPr>
          <w:bCs/>
          <w:color w:val="545454"/>
          <w:sz w:val="24"/>
          <w:szCs w:val="24"/>
        </w:rPr>
        <w:t xml:space="preserve">By submitting this application, you consent to EIFL collecting, storing and processing personal information, such as names, surnames and e-mails for the purpose of EIFL-PLIP work. We will not sell, distribute, or lease your personal data to third parties unless disclosure is required by </w:t>
      </w:r>
      <w:proofErr w:type="spellStart"/>
      <w:r w:rsidRPr="00D203BD">
        <w:rPr>
          <w:bCs/>
          <w:color w:val="545454"/>
          <w:sz w:val="24"/>
          <w:szCs w:val="24"/>
        </w:rPr>
        <w:t>law.</w:t>
      </w:r>
      <w:r w:rsidR="00C41F24" w:rsidRPr="00D203BD">
        <w:rPr>
          <w:bCs/>
          <w:color w:val="545454"/>
          <w:sz w:val="24"/>
          <w:szCs w:val="24"/>
        </w:rPr>
        <w:t>Read</w:t>
      </w:r>
      <w:proofErr w:type="spellEnd"/>
      <w:r w:rsidR="00C41F24" w:rsidRPr="00D203BD">
        <w:rPr>
          <w:bCs/>
          <w:color w:val="545454"/>
          <w:sz w:val="24"/>
          <w:szCs w:val="24"/>
        </w:rPr>
        <w:t xml:space="preserve"> more about EIFL’s Privacy Policy</w:t>
      </w:r>
      <w:r w:rsidR="00C41F24" w:rsidRPr="00C41F24">
        <w:rPr>
          <w:rFonts w:ascii="Calibri" w:eastAsia="Calibri" w:hAnsi="Calibri" w:cs="Calibri"/>
          <w:sz w:val="24"/>
          <w:szCs w:val="24"/>
        </w:rPr>
        <w:t xml:space="preserve"> -</w:t>
      </w:r>
      <w:r w:rsidR="00C41F24" w:rsidRPr="00446F50">
        <w:rPr>
          <w:rFonts w:ascii="Calibri" w:eastAsia="Calibri" w:hAnsi="Calibri" w:cs="Calibri"/>
          <w:i/>
          <w:sz w:val="24"/>
          <w:szCs w:val="24"/>
        </w:rPr>
        <w:t xml:space="preserve"> </w:t>
      </w:r>
      <w:hyperlink r:id="rId12" w:history="1">
        <w:r w:rsidR="00C41F24" w:rsidRPr="00D203BD">
          <w:rPr>
            <w:rStyle w:val="Hyperlink"/>
            <w:rFonts w:eastAsia="Calibri"/>
            <w:i/>
            <w:sz w:val="24"/>
            <w:szCs w:val="24"/>
          </w:rPr>
          <w:t>https://eifl.net/page/data-protection-policy</w:t>
        </w:r>
      </w:hyperlink>
      <w:r w:rsidR="00C41F24" w:rsidRPr="00D203BD">
        <w:rPr>
          <w:rFonts w:eastAsia="Calibri"/>
          <w:i/>
          <w:sz w:val="24"/>
          <w:szCs w:val="24"/>
        </w:rPr>
        <w:t>.</w:t>
      </w:r>
      <w:r w:rsidR="00C41F24" w:rsidRPr="00446F50">
        <w:rPr>
          <w:rFonts w:ascii="Calibri" w:eastAsia="Calibri" w:hAnsi="Calibri" w:cs="Calibri"/>
          <w:i/>
          <w:sz w:val="24"/>
          <w:szCs w:val="24"/>
        </w:rPr>
        <w:t xml:space="preserve"> </w:t>
      </w:r>
    </w:p>
    <w:p w14:paraId="56204630" w14:textId="642B1C0E" w:rsidR="00D311A0" w:rsidRDefault="00D311A0">
      <w:pPr>
        <w:ind w:left="280"/>
        <w:rPr>
          <w:rFonts w:ascii="Calibri" w:eastAsia="Calibri" w:hAnsi="Calibri" w:cs="Calibri"/>
          <w:sz w:val="24"/>
          <w:szCs w:val="24"/>
          <w:highlight w:val="yellow"/>
        </w:rPr>
      </w:pPr>
    </w:p>
    <w:tbl>
      <w:tblPr>
        <w:tblStyle w:val="af"/>
        <w:tblW w:w="90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690"/>
        <w:gridCol w:w="5355"/>
      </w:tblGrid>
      <w:tr w:rsidR="00D311A0" w14:paraId="56204635" w14:textId="77777777">
        <w:trPr>
          <w:trHeight w:val="1340"/>
        </w:trPr>
        <w:tc>
          <w:tcPr>
            <w:tcW w:w="3690" w:type="dxa"/>
            <w:tcBorders>
              <w:top w:val="single" w:sz="8" w:space="0" w:color="808080"/>
              <w:left w:val="single" w:sz="8" w:space="0" w:color="808080"/>
              <w:bottom w:val="single" w:sz="8" w:space="0" w:color="808080"/>
              <w:right w:val="single" w:sz="8" w:space="0" w:color="808080"/>
            </w:tcBorders>
            <w:tcMar>
              <w:top w:w="100" w:type="dxa"/>
              <w:left w:w="100" w:type="dxa"/>
              <w:bottom w:w="100" w:type="dxa"/>
              <w:right w:w="100" w:type="dxa"/>
            </w:tcMar>
          </w:tcPr>
          <w:p w14:paraId="56204631" w14:textId="77777777" w:rsidR="00D311A0" w:rsidRPr="00D203BD" w:rsidRDefault="0081623A">
            <w:pPr>
              <w:ind w:left="280"/>
              <w:rPr>
                <w:bCs/>
                <w:color w:val="545454"/>
                <w:sz w:val="24"/>
                <w:szCs w:val="24"/>
              </w:rPr>
            </w:pPr>
            <w:r w:rsidRPr="00D203BD">
              <w:rPr>
                <w:bCs/>
                <w:color w:val="545454"/>
                <w:sz w:val="24"/>
                <w:szCs w:val="24"/>
              </w:rPr>
              <w:t>Signature of authorized representative</w:t>
            </w:r>
          </w:p>
          <w:p w14:paraId="56204632" w14:textId="77777777" w:rsidR="00D311A0" w:rsidRPr="00D203BD" w:rsidRDefault="00D311A0">
            <w:pPr>
              <w:ind w:left="560"/>
              <w:rPr>
                <w:bCs/>
                <w:color w:val="545454"/>
                <w:sz w:val="24"/>
                <w:szCs w:val="24"/>
              </w:rPr>
            </w:pPr>
          </w:p>
          <w:p w14:paraId="56204633" w14:textId="77777777" w:rsidR="00D311A0" w:rsidRPr="00D203BD" w:rsidRDefault="0081623A">
            <w:pPr>
              <w:ind w:left="560"/>
              <w:rPr>
                <w:bCs/>
                <w:color w:val="545454"/>
                <w:sz w:val="24"/>
                <w:szCs w:val="24"/>
              </w:rPr>
            </w:pPr>
            <w:r w:rsidRPr="00D203BD">
              <w:rPr>
                <w:bCs/>
                <w:color w:val="545454"/>
                <w:sz w:val="24"/>
                <w:szCs w:val="24"/>
              </w:rPr>
              <w:t xml:space="preserve"> </w:t>
            </w:r>
          </w:p>
        </w:tc>
        <w:tc>
          <w:tcPr>
            <w:tcW w:w="5355" w:type="dxa"/>
            <w:tcBorders>
              <w:top w:val="single" w:sz="8" w:space="0" w:color="808080"/>
              <w:bottom w:val="single" w:sz="8" w:space="0" w:color="808080"/>
              <w:right w:val="single" w:sz="8" w:space="0" w:color="808080"/>
            </w:tcBorders>
            <w:tcMar>
              <w:top w:w="100" w:type="dxa"/>
              <w:left w:w="100" w:type="dxa"/>
              <w:bottom w:w="100" w:type="dxa"/>
              <w:right w:w="100" w:type="dxa"/>
            </w:tcMar>
          </w:tcPr>
          <w:p w14:paraId="56204634" w14:textId="77777777" w:rsidR="00D311A0" w:rsidRPr="00D203BD" w:rsidRDefault="0081623A">
            <w:pPr>
              <w:ind w:left="280"/>
              <w:rPr>
                <w:bCs/>
                <w:color w:val="545454"/>
                <w:sz w:val="24"/>
                <w:szCs w:val="24"/>
              </w:rPr>
            </w:pPr>
            <w:r w:rsidRPr="00D203BD">
              <w:rPr>
                <w:bCs/>
                <w:color w:val="545454"/>
                <w:sz w:val="24"/>
                <w:szCs w:val="24"/>
              </w:rPr>
              <w:t>Date</w:t>
            </w:r>
          </w:p>
        </w:tc>
      </w:tr>
      <w:tr w:rsidR="00D311A0" w14:paraId="56204638" w14:textId="77777777">
        <w:trPr>
          <w:trHeight w:val="780"/>
        </w:trPr>
        <w:tc>
          <w:tcPr>
            <w:tcW w:w="9045" w:type="dxa"/>
            <w:gridSpan w:val="2"/>
            <w:tcBorders>
              <w:left w:val="single" w:sz="8" w:space="0" w:color="808080"/>
              <w:bottom w:val="single" w:sz="8" w:space="0" w:color="808080"/>
              <w:right w:val="single" w:sz="8" w:space="0" w:color="808080"/>
            </w:tcBorders>
            <w:tcMar>
              <w:top w:w="100" w:type="dxa"/>
              <w:left w:w="100" w:type="dxa"/>
              <w:bottom w:w="100" w:type="dxa"/>
              <w:right w:w="100" w:type="dxa"/>
            </w:tcMar>
          </w:tcPr>
          <w:p w14:paraId="56204636" w14:textId="77777777" w:rsidR="00D311A0" w:rsidRPr="00D203BD" w:rsidRDefault="0081623A">
            <w:pPr>
              <w:ind w:left="280"/>
              <w:rPr>
                <w:bCs/>
                <w:color w:val="545454"/>
                <w:sz w:val="24"/>
                <w:szCs w:val="24"/>
              </w:rPr>
            </w:pPr>
            <w:r w:rsidRPr="00D203BD">
              <w:rPr>
                <w:bCs/>
                <w:color w:val="545454"/>
                <w:sz w:val="24"/>
                <w:szCs w:val="24"/>
              </w:rPr>
              <w:t>Please print your name</w:t>
            </w:r>
          </w:p>
          <w:p w14:paraId="56204637" w14:textId="77777777" w:rsidR="00D311A0" w:rsidRPr="00D203BD" w:rsidRDefault="0081623A">
            <w:pPr>
              <w:ind w:left="560"/>
              <w:rPr>
                <w:bCs/>
                <w:color w:val="545454"/>
                <w:sz w:val="24"/>
                <w:szCs w:val="24"/>
              </w:rPr>
            </w:pPr>
            <w:r w:rsidRPr="00D203BD">
              <w:rPr>
                <w:bCs/>
                <w:color w:val="545454"/>
                <w:sz w:val="24"/>
                <w:szCs w:val="24"/>
              </w:rPr>
              <w:t xml:space="preserve"> </w:t>
            </w:r>
          </w:p>
        </w:tc>
      </w:tr>
      <w:tr w:rsidR="00D311A0" w14:paraId="5620463B" w14:textId="77777777">
        <w:trPr>
          <w:trHeight w:val="780"/>
        </w:trPr>
        <w:tc>
          <w:tcPr>
            <w:tcW w:w="9045" w:type="dxa"/>
            <w:gridSpan w:val="2"/>
            <w:tcBorders>
              <w:left w:val="single" w:sz="8" w:space="0" w:color="808080"/>
              <w:bottom w:val="single" w:sz="8" w:space="0" w:color="808080"/>
              <w:right w:val="single" w:sz="8" w:space="0" w:color="808080"/>
            </w:tcBorders>
            <w:shd w:val="clear" w:color="auto" w:fill="auto"/>
            <w:tcMar>
              <w:top w:w="100" w:type="dxa"/>
              <w:left w:w="100" w:type="dxa"/>
              <w:bottom w:w="100" w:type="dxa"/>
              <w:right w:w="100" w:type="dxa"/>
            </w:tcMar>
          </w:tcPr>
          <w:p w14:paraId="56204639" w14:textId="77777777" w:rsidR="00D311A0" w:rsidRPr="00D203BD" w:rsidRDefault="0081623A">
            <w:pPr>
              <w:ind w:left="280"/>
              <w:rPr>
                <w:bCs/>
                <w:color w:val="545454"/>
                <w:sz w:val="24"/>
                <w:szCs w:val="24"/>
              </w:rPr>
            </w:pPr>
            <w:r w:rsidRPr="00D203BD">
              <w:rPr>
                <w:bCs/>
                <w:color w:val="545454"/>
                <w:sz w:val="24"/>
                <w:szCs w:val="24"/>
              </w:rPr>
              <w:t>Title</w:t>
            </w:r>
          </w:p>
          <w:p w14:paraId="5620463A" w14:textId="77777777" w:rsidR="00D311A0" w:rsidRPr="00D203BD" w:rsidRDefault="0081623A">
            <w:pPr>
              <w:ind w:left="560"/>
              <w:rPr>
                <w:bCs/>
                <w:color w:val="545454"/>
                <w:sz w:val="24"/>
                <w:szCs w:val="24"/>
              </w:rPr>
            </w:pPr>
            <w:r w:rsidRPr="00D203BD">
              <w:rPr>
                <w:bCs/>
                <w:color w:val="545454"/>
                <w:sz w:val="24"/>
                <w:szCs w:val="24"/>
              </w:rPr>
              <w:t xml:space="preserve"> </w:t>
            </w:r>
          </w:p>
        </w:tc>
      </w:tr>
    </w:tbl>
    <w:p w14:paraId="5620463C" w14:textId="58FD0CA1" w:rsidR="00D311A0" w:rsidRDefault="00D311A0" w:rsidP="00D203BD">
      <w:pPr>
        <w:rPr>
          <w:rFonts w:ascii="Calibri" w:eastAsia="Calibri" w:hAnsi="Calibri" w:cs="Calibri"/>
          <w:sz w:val="24"/>
          <w:szCs w:val="24"/>
        </w:rPr>
      </w:pPr>
    </w:p>
    <w:sectPr w:rsidR="00D311A0">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0B1E7" w14:textId="77777777" w:rsidR="001B2698" w:rsidRDefault="001B2698">
      <w:pPr>
        <w:spacing w:line="240" w:lineRule="auto"/>
      </w:pPr>
      <w:r>
        <w:separator/>
      </w:r>
    </w:p>
  </w:endnote>
  <w:endnote w:type="continuationSeparator" w:id="0">
    <w:p w14:paraId="65DCF3C4" w14:textId="77777777" w:rsidR="001B2698" w:rsidRDefault="001B2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4646" w14:textId="77777777" w:rsidR="00D311A0" w:rsidRDefault="0081623A">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F8DD5" w14:textId="77777777" w:rsidR="001B2698" w:rsidRDefault="001B2698">
      <w:pPr>
        <w:spacing w:line="240" w:lineRule="auto"/>
      </w:pPr>
      <w:r>
        <w:separator/>
      </w:r>
    </w:p>
  </w:footnote>
  <w:footnote w:type="continuationSeparator" w:id="0">
    <w:p w14:paraId="704CEC0B" w14:textId="77777777" w:rsidR="001B2698" w:rsidRDefault="001B26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1FC6"/>
    <w:multiLevelType w:val="multilevel"/>
    <w:tmpl w:val="5A6EA4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9735BC"/>
    <w:multiLevelType w:val="multilevel"/>
    <w:tmpl w:val="3C6A1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24923DE"/>
    <w:multiLevelType w:val="hybridMultilevel"/>
    <w:tmpl w:val="5366D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3125371"/>
    <w:multiLevelType w:val="hybridMultilevel"/>
    <w:tmpl w:val="CE8C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265875"/>
    <w:multiLevelType w:val="multilevel"/>
    <w:tmpl w:val="77B24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2057019">
    <w:abstractNumId w:val="4"/>
  </w:num>
  <w:num w:numId="2" w16cid:durableId="1650599181">
    <w:abstractNumId w:val="1"/>
  </w:num>
  <w:num w:numId="3" w16cid:durableId="2012445919">
    <w:abstractNumId w:val="0"/>
  </w:num>
  <w:num w:numId="4" w16cid:durableId="1789157054">
    <w:abstractNumId w:val="3"/>
  </w:num>
  <w:num w:numId="5" w16cid:durableId="1068499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1A0"/>
    <w:rsid w:val="00006462"/>
    <w:rsid w:val="00061BEF"/>
    <w:rsid w:val="00143A1A"/>
    <w:rsid w:val="0014775E"/>
    <w:rsid w:val="001B2698"/>
    <w:rsid w:val="00225CC2"/>
    <w:rsid w:val="002F4539"/>
    <w:rsid w:val="003719AD"/>
    <w:rsid w:val="00436406"/>
    <w:rsid w:val="00437322"/>
    <w:rsid w:val="00446F50"/>
    <w:rsid w:val="005A12B8"/>
    <w:rsid w:val="00641384"/>
    <w:rsid w:val="00771131"/>
    <w:rsid w:val="007969C8"/>
    <w:rsid w:val="0081623A"/>
    <w:rsid w:val="008761A6"/>
    <w:rsid w:val="00892277"/>
    <w:rsid w:val="008E3D62"/>
    <w:rsid w:val="0099691F"/>
    <w:rsid w:val="00A32E4C"/>
    <w:rsid w:val="00B01864"/>
    <w:rsid w:val="00C41F24"/>
    <w:rsid w:val="00C52646"/>
    <w:rsid w:val="00C812B2"/>
    <w:rsid w:val="00D203BD"/>
    <w:rsid w:val="00D311A0"/>
    <w:rsid w:val="00D60281"/>
    <w:rsid w:val="00D71D06"/>
    <w:rsid w:val="00F32AC2"/>
    <w:rsid w:val="00F9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45BC"/>
  <w15:docId w15:val="{919F2775-6E58-4109-8AA0-F5150639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806"/>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982F4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F4EE4"/>
    <w:pPr>
      <w:ind w:left="720"/>
      <w:contextualSpacing/>
    </w:pPr>
  </w:style>
  <w:style w:type="paragraph" w:styleId="CommentSubject">
    <w:name w:val="annotation subject"/>
    <w:basedOn w:val="CommentText"/>
    <w:next w:val="CommentText"/>
    <w:link w:val="CommentSubjectChar"/>
    <w:uiPriority w:val="99"/>
    <w:semiHidden/>
    <w:unhideWhenUsed/>
    <w:rsid w:val="003E5139"/>
    <w:rPr>
      <w:b/>
      <w:bCs/>
    </w:rPr>
  </w:style>
  <w:style w:type="character" w:customStyle="1" w:styleId="CommentSubjectChar">
    <w:name w:val="Comment Subject Char"/>
    <w:basedOn w:val="CommentTextChar"/>
    <w:link w:val="CommentSubject"/>
    <w:uiPriority w:val="99"/>
    <w:semiHidden/>
    <w:rsid w:val="003E5139"/>
    <w:rPr>
      <w:b/>
      <w:bCs/>
      <w:sz w:val="20"/>
      <w:szCs w:val="20"/>
    </w:r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25CC2"/>
    <w:rPr>
      <w:color w:val="0000FF" w:themeColor="hyperlink"/>
      <w:u w:val="single"/>
    </w:rPr>
  </w:style>
  <w:style w:type="character" w:styleId="UnresolvedMention">
    <w:name w:val="Unresolved Mention"/>
    <w:basedOn w:val="DefaultParagraphFont"/>
    <w:uiPriority w:val="99"/>
    <w:semiHidden/>
    <w:unhideWhenUsed/>
    <w:rsid w:val="00225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ifl.net/page/data-protection-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ms2.eifl.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sms2.eifl.net/" TargetMode="External"/><Relationship Id="rId4" Type="http://schemas.openxmlformats.org/officeDocument/2006/relationships/settings" Target="settings.xml"/><Relationship Id="rId9" Type="http://schemas.openxmlformats.org/officeDocument/2006/relationships/hyperlink" Target="http://esms2.eifl.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I/tcvRHGEEr8q97L7QfgMUWTwA==">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Ramune Petuchovaite</dc:creator>
  <cp:lastModifiedBy>Jean Fairbairn</cp:lastModifiedBy>
  <cp:revision>2</cp:revision>
  <dcterms:created xsi:type="dcterms:W3CDTF">2024-08-27T06:10:00Z</dcterms:created>
  <dcterms:modified xsi:type="dcterms:W3CDTF">2024-08-27T06:10:00Z</dcterms:modified>
</cp:coreProperties>
</file>